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6F" w:rsidRDefault="00FE276F">
      <w:pPr>
        <w:rPr>
          <w:sz w:val="2"/>
          <w:szCs w:val="2"/>
        </w:rPr>
      </w:pPr>
    </w:p>
    <w:p w:rsidR="00FE276F" w:rsidRDefault="00A72D9B">
      <w:pPr>
        <w:framePr w:wrap="none" w:vAnchor="page" w:hAnchor="page" w:x="1129" w:y="280"/>
        <w:rPr>
          <w:sz w:val="2"/>
          <w:szCs w:val="2"/>
        </w:rPr>
      </w:pPr>
      <w:r>
        <w:fldChar w:fldCharType="begin"/>
      </w:r>
      <w:r w:rsidR="00565828">
        <w:instrText xml:space="preserve"> INCLUDEPICTURE  "\\\\RENATA\\..\\AppData\\Local\\Temp\\FineReader12.00\\media\\image1.jpeg" \* MERGEFORMATINET </w:instrText>
      </w:r>
      <w:r>
        <w:fldChar w:fldCharType="separate"/>
      </w:r>
      <w:r>
        <w:fldChar w:fldCharType="begin"/>
      </w:r>
      <w:r w:rsidR="00295756">
        <w:instrText xml:space="preserve"> INCLUDEPICTURE  "\\\\RENATA\\..\\AppData\\Local\\Temp\\FineReader12.00\\media\\image1.jpeg" \* MERGEFORMATINET </w:instrText>
      </w:r>
      <w:r>
        <w:fldChar w:fldCharType="separate"/>
      </w:r>
      <w:r>
        <w:fldChar w:fldCharType="begin"/>
      </w:r>
      <w:r w:rsidR="00532C3A">
        <w:instrText xml:space="preserve"> INCLUDEPICTURE  "\\\\RENATA\\..\\AppData\\Local\\Temp\\FineReader12.00\\media\\image1.jpeg" \* MERGEFORMATINET </w:instrText>
      </w:r>
      <w:r>
        <w:fldChar w:fldCharType="separate"/>
      </w:r>
      <w:r w:rsidR="00761104">
        <w:fldChar w:fldCharType="begin"/>
      </w:r>
      <w:r w:rsidR="00761104">
        <w:instrText xml:space="preserve"> </w:instrText>
      </w:r>
      <w:r w:rsidR="00761104">
        <w:instrText>INCLUDEPICTURE  "\\\\RENATA\\..\\AppData\\Local\\Temp\\FineReader12.00\\media\\image1.jpeg" \* MERGEFORMATINET</w:instrText>
      </w:r>
      <w:r w:rsidR="00761104">
        <w:instrText xml:space="preserve"> </w:instrText>
      </w:r>
      <w:r w:rsidR="00761104">
        <w:fldChar w:fldCharType="separate"/>
      </w:r>
      <w:r w:rsidR="007611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32.55pt">
            <v:imagedata r:id="rId8" r:href="rId9"/>
          </v:shape>
        </w:pict>
      </w:r>
      <w:r w:rsidR="00761104">
        <w:fldChar w:fldCharType="end"/>
      </w:r>
      <w:r>
        <w:fldChar w:fldCharType="end"/>
      </w:r>
      <w:r>
        <w:fldChar w:fldCharType="end"/>
      </w:r>
      <w:r>
        <w:fldChar w:fldCharType="end"/>
      </w:r>
    </w:p>
    <w:p w:rsidR="00FE276F" w:rsidRDefault="00A4112B" w:rsidP="00347629">
      <w:pPr>
        <w:pStyle w:val="Bodytext20"/>
        <w:framePr w:w="10027" w:h="923" w:hRule="exact" w:wrap="none" w:vAnchor="page" w:hAnchor="page" w:x="1279" w:y="1472"/>
        <w:shd w:val="clear" w:color="auto" w:fill="auto"/>
        <w:tabs>
          <w:tab w:val="left" w:pos="7003"/>
        </w:tabs>
        <w:ind w:firstLine="0"/>
      </w:pPr>
      <w:r>
        <w:t xml:space="preserve">SAUGOS DUOMENŲ LAPAS (REGLAMENTAS (EB) </w:t>
      </w:r>
      <w:r w:rsidR="003A0D2E">
        <w:t>N</w:t>
      </w:r>
      <w:r>
        <w:t xml:space="preserve">r. 1907/2006 </w:t>
      </w:r>
      <w:r w:rsidR="003A0D2E">
        <w:t>–</w:t>
      </w:r>
      <w:r>
        <w:t xml:space="preserve"> REACH)</w:t>
      </w:r>
      <w:r>
        <w:tab/>
        <w:t>Versija 1.1 (2015-11-26)</w:t>
      </w:r>
      <w:r w:rsidR="003A0D2E">
        <w:tab/>
      </w:r>
      <w:r>
        <w:t>Puslapis 1/9</w:t>
      </w:r>
    </w:p>
    <w:p w:rsidR="00FE276F" w:rsidRDefault="003A0D2E" w:rsidP="00347629">
      <w:pPr>
        <w:pStyle w:val="Bodytext20"/>
        <w:framePr w:w="10027" w:h="923" w:hRule="exact" w:wrap="none" w:vAnchor="page" w:hAnchor="page" w:x="1279" w:y="1472"/>
        <w:shd w:val="clear" w:color="auto" w:fill="auto"/>
        <w:ind w:firstLine="0"/>
      </w:pPr>
      <w:r>
        <w:t>„</w:t>
      </w:r>
      <w:r w:rsidR="00A4112B">
        <w:t>AGRO-NUTRITION</w:t>
      </w:r>
      <w:r>
        <w:t>“</w:t>
      </w:r>
      <w:r w:rsidR="00A4112B">
        <w:t xml:space="preserve"> SAS</w:t>
      </w:r>
    </w:p>
    <w:p w:rsidR="00FE276F" w:rsidRDefault="00A4112B" w:rsidP="00347629">
      <w:pPr>
        <w:pStyle w:val="Bodytext30"/>
        <w:framePr w:w="10027" w:h="923" w:hRule="exact" w:wrap="none" w:vAnchor="page" w:hAnchor="page" w:x="1279" w:y="1472"/>
        <w:shd w:val="clear" w:color="auto" w:fill="auto"/>
        <w:spacing w:after="0"/>
        <w:ind w:left="320" w:firstLine="0"/>
      </w:pPr>
      <w:r>
        <w:t>ACTIFLOW MCZ</w:t>
      </w:r>
    </w:p>
    <w:p w:rsidR="00FE276F" w:rsidRDefault="00A4112B" w:rsidP="00622CAF">
      <w:pPr>
        <w:pStyle w:val="Heading10"/>
        <w:framePr w:w="10027" w:h="6691" w:hRule="exact" w:wrap="none" w:vAnchor="page" w:hAnchor="page" w:x="1101" w:y="3333"/>
        <w:shd w:val="clear" w:color="auto" w:fill="auto"/>
        <w:spacing w:before="0" w:after="0" w:line="240" w:lineRule="exact"/>
        <w:ind w:left="320"/>
      </w:pPr>
      <w:bookmarkStart w:id="0" w:name="bookmark0"/>
      <w:r>
        <w:t>SAUGOS DUOMENŲ LAPAS</w:t>
      </w:r>
      <w:bookmarkEnd w:id="0"/>
    </w:p>
    <w:p w:rsidR="00FE276F" w:rsidRDefault="00A4112B" w:rsidP="00622CAF">
      <w:pPr>
        <w:pStyle w:val="Bodytext20"/>
        <w:framePr w:w="10027" w:h="6691" w:hRule="exact" w:wrap="none" w:vAnchor="page" w:hAnchor="page" w:x="1101" w:y="3333"/>
        <w:shd w:val="clear" w:color="auto" w:fill="auto"/>
        <w:spacing w:after="223" w:line="180" w:lineRule="exact"/>
        <w:ind w:left="320" w:firstLine="0"/>
        <w:jc w:val="center"/>
      </w:pPr>
      <w:r>
        <w:t xml:space="preserve">(REACH reglamentas (EB) </w:t>
      </w:r>
      <w:r w:rsidR="003A0D2E">
        <w:t>N</w:t>
      </w:r>
      <w:r>
        <w:t xml:space="preserve">r. 1907/2006 </w:t>
      </w:r>
      <w:r w:rsidR="003A0D2E">
        <w:t>–</w:t>
      </w:r>
      <w:r>
        <w:t xml:space="preserve"> </w:t>
      </w:r>
      <w:r w:rsidR="003A0D2E">
        <w:t>N</w:t>
      </w:r>
      <w:r>
        <w:t>r. 2015/830)</w:t>
      </w:r>
    </w:p>
    <w:p w:rsidR="00FE276F" w:rsidRDefault="00A4112B" w:rsidP="00622CAF">
      <w:pPr>
        <w:pStyle w:val="Heading20"/>
        <w:framePr w:w="10027" w:h="6691" w:hRule="exact" w:wrap="none" w:vAnchor="page" w:hAnchor="page" w:x="1101" w:y="3333"/>
        <w:shd w:val="clear" w:color="auto" w:fill="auto"/>
        <w:spacing w:before="0"/>
        <w:ind w:left="220"/>
      </w:pPr>
      <w:bookmarkStart w:id="1" w:name="bookmark1"/>
      <w:r>
        <w:t>1 SKYRIUS. MEDŽIAGOS ARBA MIŠINIO IR BENDROVĖS ARBA ĮMONĖS PAVADINIMAS</w:t>
      </w:r>
      <w:bookmarkEnd w:id="1"/>
    </w:p>
    <w:p w:rsidR="00FE276F" w:rsidRDefault="00A4112B" w:rsidP="00622CAF">
      <w:pPr>
        <w:pStyle w:val="Bodytext30"/>
        <w:framePr w:w="10027" w:h="6691" w:hRule="exact" w:wrap="none" w:vAnchor="page" w:hAnchor="page" w:x="1101" w:y="3333"/>
        <w:numPr>
          <w:ilvl w:val="0"/>
          <w:numId w:val="1"/>
        </w:numPr>
        <w:shd w:val="clear" w:color="auto" w:fill="auto"/>
        <w:tabs>
          <w:tab w:val="left" w:pos="805"/>
        </w:tabs>
        <w:spacing w:after="12" w:line="170" w:lineRule="exact"/>
        <w:ind w:left="360" w:firstLine="0"/>
        <w:jc w:val="both"/>
      </w:pPr>
      <w:r>
        <w:rPr>
          <w:rStyle w:val="Bodytext31"/>
          <w:b/>
          <w:bCs/>
        </w:rPr>
        <w:t>Produktų identifikatorius</w:t>
      </w:r>
    </w:p>
    <w:p w:rsidR="00FE276F" w:rsidRDefault="00A4112B" w:rsidP="00622CAF">
      <w:pPr>
        <w:pStyle w:val="Bodytext20"/>
        <w:framePr w:w="10027" w:h="6691" w:hRule="exact" w:wrap="none" w:vAnchor="page" w:hAnchor="page" w:x="1101" w:y="3333"/>
        <w:shd w:val="clear" w:color="auto" w:fill="auto"/>
        <w:spacing w:after="13" w:line="180" w:lineRule="exact"/>
        <w:ind w:left="480" w:firstLine="0"/>
        <w:jc w:val="left"/>
      </w:pPr>
      <w:r>
        <w:t>Produkto pavadinimas: ACTIFLOW MCZ</w:t>
      </w:r>
      <w:r w:rsidR="003A0D2E">
        <w:t>.</w:t>
      </w:r>
    </w:p>
    <w:p w:rsidR="00FE276F" w:rsidRDefault="00A4112B" w:rsidP="00622CAF">
      <w:pPr>
        <w:pStyle w:val="Bodytext30"/>
        <w:framePr w:w="10027" w:h="6691" w:hRule="exact" w:wrap="none" w:vAnchor="page" w:hAnchor="page" w:x="1101" w:y="3333"/>
        <w:numPr>
          <w:ilvl w:val="0"/>
          <w:numId w:val="1"/>
        </w:numPr>
        <w:shd w:val="clear" w:color="auto" w:fill="auto"/>
        <w:tabs>
          <w:tab w:val="left" w:pos="805"/>
        </w:tabs>
        <w:spacing w:after="12" w:line="170" w:lineRule="exact"/>
        <w:ind w:left="360" w:firstLine="0"/>
        <w:jc w:val="both"/>
      </w:pPr>
      <w:r>
        <w:rPr>
          <w:rStyle w:val="Bodytext31"/>
          <w:b/>
          <w:bCs/>
        </w:rPr>
        <w:t>Medžiagos ar mišinio nustatyti naudojimo būdai ir nerekomenduojami naudojimo būdai</w:t>
      </w:r>
    </w:p>
    <w:p w:rsidR="00FE276F" w:rsidRDefault="00A4112B" w:rsidP="00622CAF">
      <w:pPr>
        <w:pStyle w:val="Bodytext20"/>
        <w:framePr w:w="10027" w:h="6691" w:hRule="exact" w:wrap="none" w:vAnchor="page" w:hAnchor="page" w:x="1101" w:y="3333"/>
        <w:shd w:val="clear" w:color="auto" w:fill="auto"/>
        <w:spacing w:line="180" w:lineRule="exact"/>
        <w:ind w:left="480" w:firstLine="0"/>
        <w:jc w:val="left"/>
      </w:pPr>
      <w:r>
        <w:t>Naudojamas žemės ūkyje (augalų maistinės medžiagos / mikroelementai)</w:t>
      </w:r>
      <w:r w:rsidR="003A0D2E">
        <w:t>.</w:t>
      </w:r>
    </w:p>
    <w:p w:rsidR="00FE276F" w:rsidRDefault="00A4112B" w:rsidP="00622CAF">
      <w:pPr>
        <w:pStyle w:val="Bodytext30"/>
        <w:framePr w:w="10027" w:h="6691" w:hRule="exact" w:wrap="none" w:vAnchor="page" w:hAnchor="page" w:x="1101" w:y="3333"/>
        <w:numPr>
          <w:ilvl w:val="0"/>
          <w:numId w:val="1"/>
        </w:numPr>
        <w:shd w:val="clear" w:color="auto" w:fill="auto"/>
        <w:tabs>
          <w:tab w:val="left" w:pos="805"/>
        </w:tabs>
        <w:spacing w:after="0" w:line="250" w:lineRule="exact"/>
        <w:ind w:left="360" w:firstLine="0"/>
        <w:jc w:val="both"/>
      </w:pPr>
      <w:r>
        <w:rPr>
          <w:rStyle w:val="Bodytext31"/>
          <w:b/>
          <w:bCs/>
        </w:rPr>
        <w:t>Saugos duomenų lapo tiekėjo duomenys</w:t>
      </w:r>
    </w:p>
    <w:p w:rsidR="00FE276F" w:rsidRDefault="00A4112B" w:rsidP="00622CAF">
      <w:pPr>
        <w:pStyle w:val="Bodytext20"/>
        <w:framePr w:w="10027" w:h="6691" w:hRule="exact" w:wrap="none" w:vAnchor="page" w:hAnchor="page" w:x="1101" w:y="3333"/>
        <w:shd w:val="clear" w:color="auto" w:fill="auto"/>
        <w:spacing w:line="250" w:lineRule="exact"/>
        <w:ind w:left="480" w:firstLine="0"/>
        <w:jc w:val="left"/>
      </w:pPr>
      <w:r>
        <w:t>Registruotas bendrovės pavadinima</w:t>
      </w:r>
      <w:r w:rsidR="003A0D2E">
        <w:t>s</w:t>
      </w:r>
      <w:r>
        <w:t xml:space="preserve">: </w:t>
      </w:r>
      <w:r w:rsidR="003A0D2E">
        <w:t>„</w:t>
      </w:r>
      <w:r>
        <w:t>AGRO-NUTRITION</w:t>
      </w:r>
      <w:r w:rsidR="003A0D2E">
        <w:t>“</w:t>
      </w:r>
      <w:r>
        <w:t xml:space="preserve"> SAS.</w:t>
      </w:r>
    </w:p>
    <w:p w:rsidR="00FE276F" w:rsidRDefault="00A4112B" w:rsidP="00622CAF">
      <w:pPr>
        <w:pStyle w:val="Bodytext20"/>
        <w:framePr w:w="10027" w:h="6691" w:hRule="exact" w:wrap="none" w:vAnchor="page" w:hAnchor="page" w:x="1101" w:y="3333"/>
        <w:shd w:val="clear" w:color="auto" w:fill="auto"/>
        <w:spacing w:line="250" w:lineRule="exact"/>
        <w:ind w:left="480" w:firstLine="0"/>
        <w:jc w:val="left"/>
      </w:pPr>
      <w:r>
        <w:t xml:space="preserve">Adresas: Parc Activestre </w:t>
      </w:r>
      <w:r w:rsidR="003A0D2E">
        <w:t>–</w:t>
      </w:r>
      <w:r>
        <w:t xml:space="preserve"> 3 avenue de l'Orchidee</w:t>
      </w:r>
      <w:r w:rsidR="003A0D2E">
        <w:t xml:space="preserve">, </w:t>
      </w:r>
      <w:r>
        <w:t>31390</w:t>
      </w:r>
      <w:r w:rsidR="003A0D2E">
        <w:t xml:space="preserve"> </w:t>
      </w:r>
      <w:r>
        <w:t>CARBONNE</w:t>
      </w:r>
      <w:r w:rsidR="003A0D2E">
        <w:t xml:space="preserve">, </w:t>
      </w:r>
      <w:r>
        <w:t>PRANCŪZIJA.</w:t>
      </w:r>
    </w:p>
    <w:p w:rsidR="00FE276F" w:rsidRDefault="00A4112B" w:rsidP="00622CAF">
      <w:pPr>
        <w:pStyle w:val="Bodytext20"/>
        <w:framePr w:w="10027" w:h="6691" w:hRule="exact" w:wrap="none" w:vAnchor="page" w:hAnchor="page" w:x="1101" w:y="3333"/>
        <w:shd w:val="clear" w:color="auto" w:fill="auto"/>
        <w:spacing w:line="250" w:lineRule="exact"/>
        <w:ind w:left="480" w:firstLine="0"/>
        <w:jc w:val="left"/>
      </w:pPr>
      <w:r>
        <w:t>Telefonas 33 (0) 5 61 97 85 00. Faksas 33 (0) 5 61 97 85 01.</w:t>
      </w:r>
    </w:p>
    <w:p w:rsidR="00FE276F" w:rsidRDefault="00761104" w:rsidP="00622CAF">
      <w:pPr>
        <w:pStyle w:val="Bodytext20"/>
        <w:framePr w:w="10027" w:h="6691" w:hRule="exact" w:wrap="none" w:vAnchor="page" w:hAnchor="page" w:x="1101" w:y="3333"/>
        <w:shd w:val="clear" w:color="auto" w:fill="auto"/>
        <w:spacing w:line="250" w:lineRule="exact"/>
        <w:ind w:left="480" w:firstLine="0"/>
        <w:jc w:val="left"/>
      </w:pPr>
      <w:hyperlink r:id="rId10" w:history="1">
        <w:r w:rsidR="0035117F">
          <w:rPr>
            <w:rStyle w:val="Hyperlink"/>
          </w:rPr>
          <w:t>fds@agro-nutrition.fr</w:t>
        </w:r>
      </w:hyperlink>
    </w:p>
    <w:p w:rsidR="00FE276F" w:rsidRDefault="00761104" w:rsidP="00622CAF">
      <w:pPr>
        <w:pStyle w:val="Bodytext20"/>
        <w:framePr w:w="10027" w:h="6691" w:hRule="exact" w:wrap="none" w:vAnchor="page" w:hAnchor="page" w:x="1101" w:y="3333"/>
        <w:shd w:val="clear" w:color="auto" w:fill="auto"/>
        <w:spacing w:line="250" w:lineRule="exact"/>
        <w:ind w:left="480" w:firstLine="0"/>
        <w:jc w:val="left"/>
      </w:pPr>
      <w:hyperlink r:id="rId11" w:history="1">
        <w:r w:rsidR="0035117F">
          <w:rPr>
            <w:rStyle w:val="Hyperlink"/>
          </w:rPr>
          <w:t>http://www.agronutrition.com</w:t>
        </w:r>
      </w:hyperlink>
    </w:p>
    <w:p w:rsidR="00FE276F" w:rsidRDefault="00A4112B" w:rsidP="00622CAF">
      <w:pPr>
        <w:pStyle w:val="Bodytext30"/>
        <w:framePr w:w="10027" w:h="6691" w:hRule="exact" w:wrap="none" w:vAnchor="page" w:hAnchor="page" w:x="1101" w:y="3333"/>
        <w:numPr>
          <w:ilvl w:val="0"/>
          <w:numId w:val="1"/>
        </w:numPr>
        <w:shd w:val="clear" w:color="auto" w:fill="auto"/>
        <w:tabs>
          <w:tab w:val="left" w:pos="805"/>
        </w:tabs>
        <w:spacing w:after="12" w:line="170" w:lineRule="exact"/>
        <w:ind w:left="360" w:firstLine="0"/>
        <w:jc w:val="both"/>
      </w:pPr>
      <w:r>
        <w:rPr>
          <w:rStyle w:val="Bodytext31"/>
          <w:b/>
          <w:bCs/>
        </w:rPr>
        <w:t>Pagalbos telefono numeris +33 (0)1 45 42 59 59.</w:t>
      </w:r>
    </w:p>
    <w:p w:rsidR="00FE276F" w:rsidRDefault="00A4112B" w:rsidP="00622CAF">
      <w:pPr>
        <w:pStyle w:val="Bodytext20"/>
        <w:framePr w:w="10027" w:h="6691" w:hRule="exact" w:wrap="none" w:vAnchor="page" w:hAnchor="page" w:x="1101" w:y="3333"/>
        <w:shd w:val="clear" w:color="auto" w:fill="auto"/>
        <w:spacing w:after="189" w:line="180" w:lineRule="exact"/>
        <w:ind w:left="480" w:firstLine="0"/>
        <w:jc w:val="left"/>
      </w:pPr>
      <w:r>
        <w:t>Asociacija</w:t>
      </w:r>
      <w:r w:rsidR="003A0D2E">
        <w:t xml:space="preserve"> </w:t>
      </w:r>
      <w:r>
        <w:t>/</w:t>
      </w:r>
      <w:r w:rsidR="003A0D2E">
        <w:t xml:space="preserve"> o</w:t>
      </w:r>
      <w:r>
        <w:t xml:space="preserve">rganizacija: INRS / ORFILA </w:t>
      </w:r>
      <w:hyperlink r:id="rId12" w:history="1">
        <w:r>
          <w:rPr>
            <w:rStyle w:val="Hyperlink"/>
          </w:rPr>
          <w:t>http://www.centres-antipoison.net</w:t>
        </w:r>
      </w:hyperlink>
      <w:r>
        <w:t>.</w:t>
      </w:r>
    </w:p>
    <w:p w:rsidR="00FE276F" w:rsidRDefault="00A4112B" w:rsidP="00622CAF">
      <w:pPr>
        <w:pStyle w:val="Heading20"/>
        <w:framePr w:w="10027" w:h="6691" w:hRule="exact" w:wrap="none" w:vAnchor="page" w:hAnchor="page" w:x="1101" w:y="3333"/>
        <w:shd w:val="clear" w:color="auto" w:fill="auto"/>
        <w:spacing w:before="0" w:line="274" w:lineRule="exact"/>
        <w:ind w:left="220"/>
      </w:pPr>
      <w:bookmarkStart w:id="2" w:name="bookmark2"/>
      <w:r>
        <w:t>2 SKYRIUS. GALIMI PAVOJAI</w:t>
      </w:r>
      <w:bookmarkEnd w:id="2"/>
    </w:p>
    <w:p w:rsidR="00FE276F" w:rsidRDefault="00A4112B" w:rsidP="00622CAF">
      <w:pPr>
        <w:pStyle w:val="Bodytext30"/>
        <w:framePr w:w="10027" w:h="6691" w:hRule="exact" w:wrap="none" w:vAnchor="page" w:hAnchor="page" w:x="1101" w:y="3333"/>
        <w:numPr>
          <w:ilvl w:val="0"/>
          <w:numId w:val="2"/>
        </w:numPr>
        <w:shd w:val="clear" w:color="auto" w:fill="auto"/>
        <w:tabs>
          <w:tab w:val="left" w:pos="819"/>
        </w:tabs>
        <w:spacing w:after="0" w:line="274" w:lineRule="exact"/>
        <w:ind w:left="360" w:firstLine="0"/>
        <w:jc w:val="both"/>
      </w:pPr>
      <w:r>
        <w:rPr>
          <w:rStyle w:val="Bodytext31"/>
          <w:b/>
          <w:bCs/>
        </w:rPr>
        <w:t>Medžiagos arba mišinio klasifikavimas</w:t>
      </w:r>
    </w:p>
    <w:p w:rsidR="00FE276F" w:rsidRDefault="00A4112B" w:rsidP="00622CAF">
      <w:pPr>
        <w:pStyle w:val="Bodytext30"/>
        <w:framePr w:w="10027" w:h="6691" w:hRule="exact" w:wrap="none" w:vAnchor="page" w:hAnchor="page" w:x="1101" w:y="3333"/>
        <w:shd w:val="clear" w:color="auto" w:fill="auto"/>
        <w:spacing w:after="0" w:line="274" w:lineRule="exact"/>
        <w:ind w:left="360" w:firstLine="0"/>
        <w:jc w:val="both"/>
      </w:pPr>
      <w:r>
        <w:rPr>
          <w:rStyle w:val="Bodytext31"/>
          <w:b/>
          <w:bCs/>
        </w:rPr>
        <w:t>Atitinka EB reglamentą Nr. 1272/2008 ir jo pakeitimus.</w:t>
      </w:r>
    </w:p>
    <w:p w:rsidR="00FE276F" w:rsidRDefault="00A4112B" w:rsidP="00622CAF">
      <w:pPr>
        <w:pStyle w:val="Bodytext20"/>
        <w:framePr w:w="10027" w:h="6691" w:hRule="exact" w:wrap="none" w:vAnchor="page" w:hAnchor="page" w:x="1101" w:y="3333"/>
        <w:shd w:val="clear" w:color="auto" w:fill="auto"/>
        <w:spacing w:line="254" w:lineRule="exact"/>
        <w:ind w:left="480" w:firstLine="0"/>
        <w:jc w:val="left"/>
      </w:pPr>
      <w:r>
        <w:t>Gali sukelti alerginę reakciją (EUH208).</w:t>
      </w:r>
    </w:p>
    <w:p w:rsidR="00FE276F" w:rsidRDefault="00A4112B" w:rsidP="00622CAF">
      <w:pPr>
        <w:pStyle w:val="Bodytext20"/>
        <w:framePr w:w="10027" w:h="6691" w:hRule="exact" w:wrap="none" w:vAnchor="page" w:hAnchor="page" w:x="1101" w:y="3333"/>
        <w:shd w:val="clear" w:color="auto" w:fill="auto"/>
        <w:spacing w:line="254" w:lineRule="exact"/>
        <w:ind w:left="480" w:firstLine="0"/>
        <w:jc w:val="left"/>
      </w:pPr>
      <w:r>
        <w:t>Pavojinga vandens aplinkai – ūmus pavojus, 1 kategorija (</w:t>
      </w:r>
      <w:r w:rsidRPr="003A0D2E">
        <w:rPr>
          <w:i/>
        </w:rPr>
        <w:t>Aquatic Acute</w:t>
      </w:r>
      <w:r>
        <w:t xml:space="preserve"> 1, H400).</w:t>
      </w:r>
    </w:p>
    <w:p w:rsidR="00FE276F" w:rsidRDefault="00A4112B" w:rsidP="00622CAF">
      <w:pPr>
        <w:pStyle w:val="Bodytext20"/>
        <w:framePr w:w="10027" w:h="6691" w:hRule="exact" w:wrap="none" w:vAnchor="page" w:hAnchor="page" w:x="1101" w:y="3333"/>
        <w:shd w:val="clear" w:color="auto" w:fill="auto"/>
        <w:spacing w:line="254" w:lineRule="exact"/>
        <w:ind w:left="480" w:firstLine="0"/>
        <w:jc w:val="left"/>
      </w:pPr>
      <w:r>
        <w:t>Pavojinga vandens aplinkai – lėtinis pavojus, 2 kategorija (</w:t>
      </w:r>
      <w:r w:rsidRPr="003A0D2E">
        <w:rPr>
          <w:i/>
        </w:rPr>
        <w:t>Aquatic Chronic</w:t>
      </w:r>
      <w:r>
        <w:t xml:space="preserve"> 2, H411).</w:t>
      </w:r>
    </w:p>
    <w:p w:rsidR="00FE276F" w:rsidRDefault="00A4112B" w:rsidP="00622CAF">
      <w:pPr>
        <w:pStyle w:val="Bodytext20"/>
        <w:framePr w:w="10027" w:h="6691" w:hRule="exact" w:wrap="none" w:vAnchor="page" w:hAnchor="page" w:x="1101" w:y="3333"/>
        <w:shd w:val="clear" w:color="auto" w:fill="auto"/>
        <w:ind w:left="480" w:right="380" w:firstLine="0"/>
        <w:jc w:val="left"/>
      </w:pPr>
      <w:r>
        <w:t>Šis mišinys nekelia fizinio pavojaus. Žr. rekomendacijas dėl kitų vietoje esančių produktų.</w:t>
      </w:r>
    </w:p>
    <w:p w:rsidR="00FE276F" w:rsidRDefault="00A4112B" w:rsidP="00622CAF">
      <w:pPr>
        <w:pStyle w:val="Bodytext30"/>
        <w:framePr w:w="10027" w:h="6691" w:hRule="exact" w:wrap="none" w:vAnchor="page" w:hAnchor="page" w:x="1101" w:y="3333"/>
        <w:numPr>
          <w:ilvl w:val="0"/>
          <w:numId w:val="2"/>
        </w:numPr>
        <w:shd w:val="clear" w:color="auto" w:fill="auto"/>
        <w:tabs>
          <w:tab w:val="left" w:pos="819"/>
        </w:tabs>
        <w:spacing w:after="0" w:line="259" w:lineRule="exact"/>
        <w:ind w:left="360" w:firstLine="0"/>
        <w:jc w:val="both"/>
      </w:pPr>
      <w:r>
        <w:rPr>
          <w:rStyle w:val="Bodytext31"/>
          <w:b/>
          <w:bCs/>
        </w:rPr>
        <w:t>Ženklinimo elementai</w:t>
      </w:r>
    </w:p>
    <w:p w:rsidR="00FE276F" w:rsidRDefault="00A4112B" w:rsidP="00622CAF">
      <w:pPr>
        <w:pStyle w:val="Bodytext30"/>
        <w:framePr w:w="10027" w:h="6691" w:hRule="exact" w:wrap="none" w:vAnchor="page" w:hAnchor="page" w:x="1101" w:y="3333"/>
        <w:shd w:val="clear" w:color="auto" w:fill="auto"/>
        <w:spacing w:after="0" w:line="259" w:lineRule="exact"/>
        <w:ind w:left="360" w:firstLine="0"/>
        <w:jc w:val="both"/>
      </w:pPr>
      <w:r>
        <w:rPr>
          <w:rStyle w:val="Bodytext31"/>
          <w:b/>
          <w:bCs/>
        </w:rPr>
        <w:t>Atitinka EB reglamentą Nr. 1272/2008 ir jo pakeitimus.</w:t>
      </w:r>
    </w:p>
    <w:p w:rsidR="00FE276F" w:rsidRDefault="00A4112B" w:rsidP="00622CAF">
      <w:pPr>
        <w:pStyle w:val="Bodytext20"/>
        <w:framePr w:w="10027" w:h="6691" w:hRule="exact" w:wrap="none" w:vAnchor="page" w:hAnchor="page" w:x="1101" w:y="3333"/>
        <w:shd w:val="clear" w:color="auto" w:fill="auto"/>
        <w:spacing w:line="259" w:lineRule="exact"/>
        <w:ind w:left="480" w:firstLine="0"/>
        <w:jc w:val="left"/>
      </w:pPr>
      <w:r>
        <w:t>Pavojaus piktogramos:</w:t>
      </w:r>
    </w:p>
    <w:p w:rsidR="00347629" w:rsidRDefault="00347629" w:rsidP="00622CAF">
      <w:pPr>
        <w:pStyle w:val="Bodytext20"/>
        <w:framePr w:w="10027" w:h="6691" w:hRule="exact" w:wrap="none" w:vAnchor="page" w:hAnchor="page" w:x="1101" w:y="3333"/>
        <w:shd w:val="clear" w:color="auto" w:fill="auto"/>
        <w:spacing w:line="259" w:lineRule="exact"/>
        <w:ind w:firstLine="0"/>
        <w:jc w:val="left"/>
      </w:pPr>
    </w:p>
    <w:p w:rsidR="00347629" w:rsidRDefault="00A4112B">
      <w:pPr>
        <w:pStyle w:val="Bodytext20"/>
        <w:framePr w:w="10027" w:h="820" w:hRule="exact" w:wrap="none" w:vAnchor="page" w:hAnchor="page" w:x="1101" w:y="11540"/>
        <w:shd w:val="clear" w:color="auto" w:fill="auto"/>
        <w:spacing w:line="254" w:lineRule="exact"/>
        <w:ind w:left="480" w:right="380" w:firstLine="0"/>
        <w:jc w:val="left"/>
      </w:pPr>
      <w:r>
        <w:t xml:space="preserve">GHS09 </w:t>
      </w:r>
    </w:p>
    <w:p w:rsidR="00347629" w:rsidRDefault="00A4112B">
      <w:pPr>
        <w:pStyle w:val="Bodytext20"/>
        <w:framePr w:w="10027" w:h="820" w:hRule="exact" w:wrap="none" w:vAnchor="page" w:hAnchor="page" w:x="1101" w:y="11540"/>
        <w:shd w:val="clear" w:color="auto" w:fill="auto"/>
        <w:spacing w:line="254" w:lineRule="exact"/>
        <w:ind w:left="480" w:right="380" w:firstLine="0"/>
        <w:jc w:val="left"/>
      </w:pPr>
      <w:r>
        <w:t>Signalinis žodis:</w:t>
      </w:r>
    </w:p>
    <w:p w:rsidR="00FE276F" w:rsidRDefault="00A4112B">
      <w:pPr>
        <w:pStyle w:val="Bodytext20"/>
        <w:framePr w:w="10027" w:h="820" w:hRule="exact" w:wrap="none" w:vAnchor="page" w:hAnchor="page" w:x="1101" w:y="11540"/>
        <w:shd w:val="clear" w:color="auto" w:fill="auto"/>
        <w:spacing w:line="254" w:lineRule="exact"/>
        <w:ind w:left="480" w:right="380" w:firstLine="0"/>
        <w:jc w:val="left"/>
      </w:pPr>
      <w:r>
        <w:t>PERSPĖJIMAS</w:t>
      </w:r>
    </w:p>
    <w:p w:rsidR="00FE276F" w:rsidRDefault="00A4112B">
      <w:pPr>
        <w:pStyle w:val="Bodytext20"/>
        <w:framePr w:w="10027" w:h="636" w:hRule="exact" w:wrap="none" w:vAnchor="page" w:hAnchor="page" w:x="1101" w:y="12376"/>
        <w:shd w:val="clear" w:color="auto" w:fill="auto"/>
        <w:spacing w:line="202" w:lineRule="exact"/>
        <w:ind w:left="480" w:firstLine="0"/>
        <w:jc w:val="left"/>
      </w:pPr>
      <w:r>
        <w:t>Papildomas ženklinimas:</w:t>
      </w:r>
    </w:p>
    <w:p w:rsidR="00FE276F" w:rsidRDefault="00A4112B" w:rsidP="003A0D2E">
      <w:pPr>
        <w:pStyle w:val="Bodytext20"/>
        <w:framePr w:w="10027" w:h="636" w:hRule="exact" w:wrap="none" w:vAnchor="page" w:hAnchor="page" w:x="1101" w:y="12376"/>
        <w:shd w:val="clear" w:color="auto" w:fill="auto"/>
        <w:tabs>
          <w:tab w:val="left" w:pos="2256"/>
        </w:tabs>
        <w:spacing w:line="202" w:lineRule="exact"/>
        <w:ind w:left="2268" w:hanging="1788"/>
      </w:pPr>
      <w:r>
        <w:t>EUH208</w:t>
      </w:r>
      <w:r>
        <w:tab/>
        <w:t>Sudėtyje yra MIŠINYS: 5-CHLOR-2-METIL-4-IZOTIAZOLIN-3-ONAS [EB NR. 247-500-7] IR 2-METIL-2H-IZOTIAZOL-3-ONAS [EB NR. 220-239-6] (3:1). Gali  sukelti alerginę reakciją.</w:t>
      </w:r>
    </w:p>
    <w:p w:rsidR="00FE276F" w:rsidRDefault="00A4112B">
      <w:pPr>
        <w:pStyle w:val="Bodytext20"/>
        <w:framePr w:w="2789" w:h="1834" w:hRule="exact" w:wrap="none" w:vAnchor="page" w:hAnchor="page" w:x="1552" w:y="12970"/>
        <w:shd w:val="clear" w:color="auto" w:fill="auto"/>
        <w:spacing w:line="254" w:lineRule="exact"/>
        <w:ind w:firstLine="0"/>
      </w:pPr>
      <w:r>
        <w:t>Pavojingumo frazės:</w:t>
      </w:r>
    </w:p>
    <w:p w:rsidR="00FE276F" w:rsidRDefault="00A4112B">
      <w:pPr>
        <w:pStyle w:val="Bodytext20"/>
        <w:framePr w:w="2789" w:h="1834" w:hRule="exact" w:wrap="none" w:vAnchor="page" w:hAnchor="page" w:x="1552" w:y="12970"/>
        <w:shd w:val="clear" w:color="auto" w:fill="auto"/>
        <w:spacing w:line="254" w:lineRule="exact"/>
        <w:ind w:firstLine="0"/>
      </w:pPr>
      <w:r>
        <w:t>H410</w:t>
      </w:r>
    </w:p>
    <w:p w:rsidR="00FE276F" w:rsidRDefault="00A4112B">
      <w:pPr>
        <w:pStyle w:val="Bodytext20"/>
        <w:framePr w:w="2789" w:h="1834" w:hRule="exact" w:wrap="none" w:vAnchor="page" w:hAnchor="page" w:x="1552" w:y="12970"/>
        <w:shd w:val="clear" w:color="auto" w:fill="auto"/>
        <w:spacing w:line="254" w:lineRule="exact"/>
        <w:ind w:right="160" w:firstLine="0"/>
      </w:pPr>
      <w:r>
        <w:t xml:space="preserve">Atsargumo frazės </w:t>
      </w:r>
      <w:r w:rsidR="003A0D2E">
        <w:t>–</w:t>
      </w:r>
      <w:r>
        <w:t xml:space="preserve"> </w:t>
      </w:r>
      <w:r w:rsidR="003A0D2E">
        <w:t>b</w:t>
      </w:r>
      <w:r>
        <w:t>endrosios: P102</w:t>
      </w:r>
    </w:p>
    <w:p w:rsidR="00FE276F" w:rsidRDefault="00A4112B">
      <w:pPr>
        <w:pStyle w:val="Bodytext20"/>
        <w:framePr w:w="2789" w:h="1834" w:hRule="exact" w:wrap="none" w:vAnchor="page" w:hAnchor="page" w:x="1552" w:y="12970"/>
        <w:shd w:val="clear" w:color="auto" w:fill="auto"/>
        <w:spacing w:line="254" w:lineRule="exact"/>
        <w:ind w:firstLine="0"/>
        <w:jc w:val="left"/>
      </w:pPr>
      <w:r>
        <w:t xml:space="preserve">Atsargumo frazės </w:t>
      </w:r>
      <w:r w:rsidR="003A0D2E">
        <w:t>–</w:t>
      </w:r>
      <w:r>
        <w:t xml:space="preserve"> </w:t>
      </w:r>
      <w:r w:rsidR="003A0D2E">
        <w:t>p</w:t>
      </w:r>
      <w:r>
        <w:t>revencinės</w:t>
      </w:r>
      <w:r w:rsidR="003A0D2E">
        <w:t>:</w:t>
      </w:r>
    </w:p>
    <w:p w:rsidR="00FE276F" w:rsidRDefault="00A4112B">
      <w:pPr>
        <w:pStyle w:val="Bodytext20"/>
        <w:framePr w:w="2789" w:h="1834" w:hRule="exact" w:wrap="none" w:vAnchor="page" w:hAnchor="page" w:x="1552" w:y="12970"/>
        <w:shd w:val="clear" w:color="auto" w:fill="auto"/>
        <w:spacing w:line="254" w:lineRule="exact"/>
        <w:ind w:firstLine="0"/>
      </w:pPr>
      <w:r>
        <w:t>P270</w:t>
      </w:r>
    </w:p>
    <w:p w:rsidR="00FE276F" w:rsidRDefault="00A4112B">
      <w:pPr>
        <w:pStyle w:val="Bodytext20"/>
        <w:framePr w:w="2789" w:h="1834" w:hRule="exact" w:wrap="none" w:vAnchor="page" w:hAnchor="page" w:x="1552" w:y="12970"/>
        <w:shd w:val="clear" w:color="auto" w:fill="auto"/>
        <w:spacing w:line="254" w:lineRule="exact"/>
        <w:ind w:firstLine="0"/>
      </w:pPr>
      <w:r>
        <w:t>P273</w:t>
      </w:r>
    </w:p>
    <w:p w:rsidR="00FE276F" w:rsidRDefault="00A4112B" w:rsidP="003A0D2E">
      <w:pPr>
        <w:pStyle w:val="Bodytext20"/>
        <w:framePr w:w="6817" w:h="1520" w:hRule="exact" w:wrap="none" w:vAnchor="page" w:hAnchor="page" w:x="4285" w:y="13319"/>
        <w:shd w:val="clear" w:color="auto" w:fill="auto"/>
        <w:spacing w:after="283" w:line="180" w:lineRule="exact"/>
        <w:ind w:left="142" w:right="579" w:firstLine="0"/>
      </w:pPr>
      <w:r>
        <w:t>Labai toksiška vandens organizmams, sukelia ilgalaikius pakitimus.</w:t>
      </w:r>
    </w:p>
    <w:p w:rsidR="00FE276F" w:rsidRDefault="00A4112B" w:rsidP="003A0D2E">
      <w:pPr>
        <w:pStyle w:val="Bodytext20"/>
        <w:framePr w:w="6817" w:h="1520" w:hRule="exact" w:wrap="none" w:vAnchor="page" w:hAnchor="page" w:x="4285" w:y="13319"/>
        <w:shd w:val="clear" w:color="auto" w:fill="auto"/>
        <w:spacing w:after="224" w:line="180" w:lineRule="exact"/>
        <w:ind w:left="142" w:right="2827" w:firstLine="0"/>
      </w:pPr>
      <w:r>
        <w:t>Laikykite vaikams neprieinamoje vietoje.</w:t>
      </w:r>
    </w:p>
    <w:p w:rsidR="003A0D2E" w:rsidRDefault="00A4112B" w:rsidP="003A0D2E">
      <w:pPr>
        <w:pStyle w:val="Bodytext20"/>
        <w:framePr w:w="6817" w:h="1520" w:hRule="exact" w:wrap="none" w:vAnchor="page" w:hAnchor="page" w:x="4285" w:y="13319"/>
        <w:shd w:val="clear" w:color="auto" w:fill="auto"/>
        <w:spacing w:line="254" w:lineRule="exact"/>
        <w:ind w:left="142" w:right="2860" w:firstLine="0"/>
        <w:jc w:val="left"/>
      </w:pPr>
      <w:r>
        <w:t>Naudojant šį produktą, nevalgyti, negerti ir nerūkyti.</w:t>
      </w:r>
    </w:p>
    <w:p w:rsidR="00FE276F" w:rsidRDefault="00A4112B" w:rsidP="003A0D2E">
      <w:pPr>
        <w:pStyle w:val="Bodytext20"/>
        <w:framePr w:w="6817" w:h="1520" w:hRule="exact" w:wrap="none" w:vAnchor="page" w:hAnchor="page" w:x="4285" w:y="13319"/>
        <w:shd w:val="clear" w:color="auto" w:fill="auto"/>
        <w:spacing w:line="254" w:lineRule="exact"/>
        <w:ind w:left="142" w:right="2860" w:firstLine="0"/>
        <w:jc w:val="left"/>
      </w:pPr>
      <w:r>
        <w:t>Vengti patekimo į aplinką.</w:t>
      </w:r>
    </w:p>
    <w:p w:rsidR="00FE276F" w:rsidRDefault="00A4112B">
      <w:pPr>
        <w:pStyle w:val="Headerorfooter0"/>
        <w:framePr w:wrap="none" w:vAnchor="page" w:hAnchor="page" w:x="3309" w:y="16262"/>
        <w:shd w:val="clear" w:color="auto" w:fill="auto"/>
        <w:spacing w:line="110" w:lineRule="exact"/>
      </w:pPr>
      <w:r>
        <w:t xml:space="preserve">- Sukurta su „European Label System®“ licencija MSDL programinei įrangai iš „InfoDyne“ - </w:t>
      </w:r>
      <w:hyperlink r:id="rId13" w:history="1">
        <w:r>
          <w:rPr>
            <w:rStyle w:val="Hyperlink"/>
          </w:rPr>
          <w:t>http://www.infodyne.fr</w:t>
        </w:r>
      </w:hyperlink>
      <w:r>
        <w:t xml:space="preserve"> -</w:t>
      </w:r>
    </w:p>
    <w:p w:rsidR="00FE276F" w:rsidRDefault="00761104">
      <w:pPr>
        <w:rPr>
          <w:sz w:val="2"/>
          <w:szCs w:val="2"/>
        </w:rPr>
        <w:sectPr w:rsidR="00FE276F">
          <w:pgSz w:w="11900" w:h="16840"/>
          <w:pgMar w:top="360" w:right="360" w:bottom="360" w:left="360"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_x0000_s1038" type="#_x0000_t202" style="position:absolute;margin-left:59.8pt;margin-top:490.75pt;width:60.75pt;height:52pt;z-index:251658756" stroked="f">
            <v:textbox style="mso-next-textbox:#_x0000_s1038">
              <w:txbxContent>
                <w:p w:rsidR="00F2792D" w:rsidRDefault="00F2792D">
                  <w:r>
                    <w:rPr>
                      <w:noProof/>
                    </w:rPr>
                    <w:drawing>
                      <wp:inline distT="0" distB="0" distL="0" distR="0">
                        <wp:extent cx="579120" cy="5205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9120" cy="520505"/>
                                </a:xfrm>
                                <a:prstGeom prst="rect">
                                  <a:avLst/>
                                </a:prstGeom>
                                <a:noFill/>
                                <a:ln w="9525">
                                  <a:noFill/>
                                  <a:miter lim="800000"/>
                                  <a:headEnd/>
                                  <a:tailEnd/>
                                </a:ln>
                              </pic:spPr>
                            </pic:pic>
                          </a:graphicData>
                        </a:graphic>
                      </wp:inline>
                    </w:drawing>
                  </w:r>
                </w:p>
              </w:txbxContent>
            </v:textbox>
          </v:shape>
        </w:pict>
      </w:r>
    </w:p>
    <w:p w:rsidR="00FE276F" w:rsidRDefault="00A4112B" w:rsidP="003A0D2E">
      <w:pPr>
        <w:pStyle w:val="Headerorfooter20"/>
        <w:framePr w:w="11041" w:h="441" w:hRule="exact" w:wrap="none" w:vAnchor="page" w:hAnchor="page" w:x="591" w:y="524"/>
        <w:shd w:val="clear" w:color="auto" w:fill="auto"/>
        <w:tabs>
          <w:tab w:val="left" w:pos="8131"/>
          <w:tab w:val="left" w:pos="10065"/>
        </w:tabs>
        <w:jc w:val="left"/>
      </w:pPr>
      <w:r>
        <w:lastRenderedPageBreak/>
        <w:t xml:space="preserve">SAUGOS DUOMENŲ LAPAS (REGLAMENTAS (EB) </w:t>
      </w:r>
      <w:r w:rsidR="003A0D2E">
        <w:t>N</w:t>
      </w:r>
      <w:r>
        <w:t xml:space="preserve">r. 1907/2006 </w:t>
      </w:r>
      <w:r w:rsidR="003A0D2E">
        <w:t>–</w:t>
      </w:r>
      <w:r>
        <w:t xml:space="preserve"> REACH)</w:t>
      </w:r>
      <w:r>
        <w:tab/>
        <w:t>Versija 1.1 (2015-11-26)</w:t>
      </w:r>
      <w:r w:rsidR="003A0D2E">
        <w:tab/>
      </w:r>
      <w:r>
        <w:t>Puslapis 2/9</w:t>
      </w:r>
    </w:p>
    <w:p w:rsidR="00FE276F" w:rsidRDefault="003A0D2E" w:rsidP="00565828">
      <w:pPr>
        <w:pStyle w:val="Headerorfooter20"/>
        <w:framePr w:w="11041" w:h="441" w:hRule="exact" w:wrap="none" w:vAnchor="page" w:hAnchor="page" w:x="591" w:y="524"/>
        <w:shd w:val="clear" w:color="auto" w:fill="auto"/>
      </w:pPr>
      <w:r>
        <w:t>„</w:t>
      </w:r>
      <w:r w:rsidR="00A4112B">
        <w:t>AGRO-NUTRITION</w:t>
      </w:r>
      <w:r>
        <w:t>“</w:t>
      </w:r>
      <w:r w:rsidR="00A4112B">
        <w:t xml:space="preserve"> SAS</w:t>
      </w:r>
    </w:p>
    <w:p w:rsidR="00FE276F" w:rsidRDefault="00A4112B">
      <w:pPr>
        <w:pStyle w:val="Bodytext30"/>
        <w:framePr w:w="10819" w:h="235" w:hRule="exact" w:wrap="none" w:vAnchor="page" w:hAnchor="page" w:x="591" w:y="970"/>
        <w:shd w:val="clear" w:color="auto" w:fill="auto"/>
        <w:spacing w:after="0"/>
        <w:ind w:firstLine="0"/>
      </w:pPr>
      <w:r>
        <w:t>ACTIFLOW MCZ</w:t>
      </w:r>
    </w:p>
    <w:p w:rsidR="00FE276F" w:rsidRDefault="00A4112B">
      <w:pPr>
        <w:pStyle w:val="Bodytext20"/>
        <w:framePr w:w="10819" w:h="2508" w:hRule="exact" w:wrap="none" w:vAnchor="page" w:hAnchor="page" w:x="591" w:y="1624"/>
        <w:shd w:val="clear" w:color="auto" w:fill="auto"/>
        <w:spacing w:line="254" w:lineRule="exact"/>
        <w:ind w:left="480" w:firstLine="0"/>
      </w:pPr>
      <w:r>
        <w:t xml:space="preserve">Atsargumo frazės </w:t>
      </w:r>
      <w:r w:rsidR="003A0D2E">
        <w:t>– a</w:t>
      </w:r>
      <w:r>
        <w:t>toveikis:</w:t>
      </w:r>
    </w:p>
    <w:p w:rsidR="00FE276F" w:rsidRDefault="00A4112B">
      <w:pPr>
        <w:pStyle w:val="Bodytext20"/>
        <w:framePr w:w="10819" w:h="2508" w:hRule="exact" w:wrap="none" w:vAnchor="page" w:hAnchor="page" w:x="591" w:y="1624"/>
        <w:shd w:val="clear" w:color="auto" w:fill="auto"/>
        <w:tabs>
          <w:tab w:val="left" w:pos="2911"/>
        </w:tabs>
        <w:spacing w:line="254" w:lineRule="exact"/>
        <w:ind w:left="480" w:firstLine="0"/>
      </w:pPr>
      <w:r>
        <w:t>P391</w:t>
      </w:r>
      <w:r>
        <w:tab/>
        <w:t>Surinkti ištekėjusią medžiagą.</w:t>
      </w:r>
    </w:p>
    <w:p w:rsidR="00FE276F" w:rsidRDefault="00A4112B">
      <w:pPr>
        <w:pStyle w:val="Bodytext20"/>
        <w:framePr w:w="10819" w:h="2508" w:hRule="exact" w:wrap="none" w:vAnchor="page" w:hAnchor="page" w:x="591" w:y="1624"/>
        <w:shd w:val="clear" w:color="auto" w:fill="auto"/>
        <w:spacing w:line="254" w:lineRule="exact"/>
        <w:ind w:left="480" w:firstLine="0"/>
      </w:pPr>
      <w:r>
        <w:t xml:space="preserve">Atsargumo frazės </w:t>
      </w:r>
      <w:r w:rsidR="003A0D2E">
        <w:t>–</w:t>
      </w:r>
      <w:r>
        <w:t xml:space="preserve"> </w:t>
      </w:r>
      <w:r w:rsidR="003A0D2E">
        <w:t>š</w:t>
      </w:r>
      <w:r>
        <w:t>alinimas:</w:t>
      </w:r>
    </w:p>
    <w:p w:rsidR="00FE276F" w:rsidRDefault="00A4112B">
      <w:pPr>
        <w:pStyle w:val="Bodytext20"/>
        <w:framePr w:w="10819" w:h="2508" w:hRule="exact" w:wrap="none" w:vAnchor="page" w:hAnchor="page" w:x="591" w:y="1624"/>
        <w:shd w:val="clear" w:color="auto" w:fill="auto"/>
        <w:tabs>
          <w:tab w:val="left" w:pos="2911"/>
        </w:tabs>
        <w:spacing w:line="254" w:lineRule="exact"/>
        <w:ind w:left="480" w:firstLine="0"/>
      </w:pPr>
      <w:r>
        <w:t>P501</w:t>
      </w:r>
      <w:r>
        <w:tab/>
        <w:t>Turinį / talpyklą išmesti patvirtintoje atliekų šalinimo vietoje.</w:t>
      </w:r>
    </w:p>
    <w:p w:rsidR="00FE276F" w:rsidRDefault="00A4112B">
      <w:pPr>
        <w:pStyle w:val="Bodytext20"/>
        <w:framePr w:w="10819" w:h="2508" w:hRule="exact" w:wrap="none" w:vAnchor="page" w:hAnchor="page" w:x="591" w:y="1624"/>
        <w:shd w:val="clear" w:color="auto" w:fill="auto"/>
        <w:spacing w:after="128" w:line="254" w:lineRule="exact"/>
        <w:ind w:left="480" w:firstLine="0"/>
      </w:pPr>
      <w:r>
        <w:t>Kita informacija:</w:t>
      </w:r>
    </w:p>
    <w:p w:rsidR="00FE276F" w:rsidRDefault="00A4112B">
      <w:pPr>
        <w:pStyle w:val="Bodytext30"/>
        <w:framePr w:w="10819" w:h="2508" w:hRule="exact" w:wrap="none" w:vAnchor="page" w:hAnchor="page" w:x="591" w:y="1624"/>
        <w:numPr>
          <w:ilvl w:val="0"/>
          <w:numId w:val="2"/>
        </w:numPr>
        <w:shd w:val="clear" w:color="auto" w:fill="auto"/>
        <w:tabs>
          <w:tab w:val="left" w:pos="814"/>
        </w:tabs>
        <w:spacing w:after="0" w:line="170" w:lineRule="exact"/>
        <w:ind w:left="360" w:firstLine="0"/>
        <w:jc w:val="both"/>
      </w:pPr>
      <w:r>
        <w:rPr>
          <w:rStyle w:val="Bodytext31"/>
          <w:b/>
          <w:bCs/>
        </w:rPr>
        <w:t>Kiti pavojai</w:t>
      </w:r>
    </w:p>
    <w:p w:rsidR="00FE276F" w:rsidRDefault="00A4112B">
      <w:pPr>
        <w:pStyle w:val="Bodytext20"/>
        <w:framePr w:w="10819" w:h="2508" w:hRule="exact" w:wrap="none" w:vAnchor="page" w:hAnchor="page" w:x="591" w:y="1624"/>
        <w:shd w:val="clear" w:color="auto" w:fill="auto"/>
        <w:spacing w:after="60" w:line="202" w:lineRule="exact"/>
        <w:ind w:left="480" w:firstLine="0"/>
      </w:pPr>
      <w:r>
        <w:t>Šiame mišinyje nėra medžiagų, klasifikuotų kaip „labai didelį susirūpinimą keliančios cheminės medžiagos“ (SVHC) &gt;</w:t>
      </w:r>
      <w:r w:rsidR="003A0D2E">
        <w:t xml:space="preserve"> </w:t>
      </w:r>
      <w:r>
        <w:t>= 0,1</w:t>
      </w:r>
      <w:r w:rsidR="003A0D2E">
        <w:t xml:space="preserve"> </w:t>
      </w:r>
      <w:r>
        <w:t xml:space="preserve">%, kurias paskelbė Europos cheminių medžiagų agentūra (ECHA) pagal REACH 57 straipsnį: </w:t>
      </w:r>
      <w:hyperlink r:id="rId15" w:history="1">
        <w:r>
          <w:rPr>
            <w:rStyle w:val="Hyperlink"/>
          </w:rPr>
          <w:t>http://echa.europa.eu/fr/candidate-list-table</w:t>
        </w:r>
      </w:hyperlink>
    </w:p>
    <w:p w:rsidR="00FE276F" w:rsidRDefault="00A4112B">
      <w:pPr>
        <w:pStyle w:val="Bodytext20"/>
        <w:framePr w:w="10819" w:h="2508" w:hRule="exact" w:wrap="none" w:vAnchor="page" w:hAnchor="page" w:x="591" w:y="1624"/>
        <w:shd w:val="clear" w:color="auto" w:fill="auto"/>
        <w:spacing w:line="202" w:lineRule="exact"/>
        <w:ind w:left="480" w:firstLine="0"/>
      </w:pPr>
      <w:r>
        <w:t xml:space="preserve">Šis mišinys </w:t>
      </w:r>
      <w:r w:rsidR="003A0D2E">
        <w:t>neatitinka</w:t>
      </w:r>
      <w:r>
        <w:t xml:space="preserve"> nei PBT, nei vPvB mišinių kriterijų pagal REACH reglamento EB 1907/2006 XIII priedą.</w:t>
      </w:r>
    </w:p>
    <w:p w:rsidR="00FE276F" w:rsidRDefault="00A4112B">
      <w:pPr>
        <w:pStyle w:val="Heading20"/>
        <w:framePr w:w="10819" w:h="610" w:hRule="exact" w:wrap="none" w:vAnchor="page" w:hAnchor="page" w:x="591" w:y="4263"/>
        <w:shd w:val="clear" w:color="auto" w:fill="auto"/>
        <w:spacing w:before="0" w:line="278" w:lineRule="exact"/>
        <w:ind w:left="220"/>
      </w:pPr>
      <w:bookmarkStart w:id="3" w:name="bookmark3"/>
      <w:r>
        <w:t>3 SKYRIUS. SUDĖTIS ARBA INFORMACIJA APIE SUDEDAMĄSIAS DALIS</w:t>
      </w:r>
      <w:bookmarkEnd w:id="3"/>
    </w:p>
    <w:p w:rsidR="00FE276F" w:rsidRDefault="00A4112B">
      <w:pPr>
        <w:pStyle w:val="Bodytext30"/>
        <w:framePr w:w="10819" w:h="610" w:hRule="exact" w:wrap="none" w:vAnchor="page" w:hAnchor="page" w:x="591" w:y="4263"/>
        <w:numPr>
          <w:ilvl w:val="1"/>
          <w:numId w:val="2"/>
        </w:numPr>
        <w:shd w:val="clear" w:color="auto" w:fill="auto"/>
        <w:tabs>
          <w:tab w:val="left" w:pos="819"/>
        </w:tabs>
        <w:spacing w:after="0" w:line="278" w:lineRule="exact"/>
        <w:ind w:left="360" w:firstLine="0"/>
        <w:jc w:val="both"/>
      </w:pPr>
      <w:r>
        <w:rPr>
          <w:rStyle w:val="Bodytext31"/>
          <w:b/>
          <w:bCs/>
        </w:rPr>
        <w:t>Mišiniai</w:t>
      </w:r>
    </w:p>
    <w:p w:rsidR="00FE276F" w:rsidRDefault="00A4112B">
      <w:pPr>
        <w:pStyle w:val="Tablecaption20"/>
        <w:framePr w:wrap="none" w:vAnchor="page" w:hAnchor="page" w:x="922" w:y="4892"/>
        <w:shd w:val="clear" w:color="auto" w:fill="auto"/>
        <w:spacing w:line="170" w:lineRule="exact"/>
      </w:pPr>
      <w:r>
        <w:rPr>
          <w:rStyle w:val="Tablecaption21"/>
          <w:b/>
          <w:bCs/>
        </w:rPr>
        <w:t>Sudėtis:</w:t>
      </w:r>
    </w:p>
    <w:tbl>
      <w:tblPr>
        <w:tblOverlap w:val="never"/>
        <w:tblW w:w="0" w:type="auto"/>
        <w:tblLayout w:type="fixed"/>
        <w:tblCellMar>
          <w:left w:w="10" w:type="dxa"/>
          <w:right w:w="10" w:type="dxa"/>
        </w:tblCellMar>
        <w:tblLook w:val="04A0" w:firstRow="1" w:lastRow="0" w:firstColumn="1" w:lastColumn="0" w:noHBand="0" w:noVBand="1"/>
      </w:tblPr>
      <w:tblGrid>
        <w:gridCol w:w="3610"/>
        <w:gridCol w:w="3965"/>
        <w:gridCol w:w="1210"/>
        <w:gridCol w:w="1397"/>
      </w:tblGrid>
      <w:tr w:rsidR="00FE276F">
        <w:trPr>
          <w:trHeight w:hRule="exact" w:val="226"/>
        </w:trPr>
        <w:tc>
          <w:tcPr>
            <w:tcW w:w="3610" w:type="dxa"/>
            <w:tcBorders>
              <w:top w:val="single" w:sz="4" w:space="0" w:color="auto"/>
              <w:left w:val="single" w:sz="4" w:space="0" w:color="auto"/>
            </w:tcBorders>
            <w:shd w:val="clear" w:color="auto" w:fill="FFFFFF"/>
            <w:vAlign w:val="bottom"/>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Identifikacija</w:t>
            </w:r>
          </w:p>
        </w:tc>
        <w:tc>
          <w:tcPr>
            <w:tcW w:w="3965" w:type="dxa"/>
            <w:tcBorders>
              <w:top w:val="single" w:sz="4" w:space="0" w:color="auto"/>
              <w:left w:val="single" w:sz="4" w:space="0" w:color="auto"/>
            </w:tcBorders>
            <w:shd w:val="clear" w:color="auto" w:fill="FFFFFF"/>
            <w:vAlign w:val="bottom"/>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(EB) 1272/2008</w:t>
            </w:r>
          </w:p>
        </w:tc>
        <w:tc>
          <w:tcPr>
            <w:tcW w:w="1210" w:type="dxa"/>
            <w:tcBorders>
              <w:top w:val="single" w:sz="4" w:space="0" w:color="auto"/>
              <w:left w:val="single" w:sz="4" w:space="0" w:color="auto"/>
            </w:tcBorders>
            <w:shd w:val="clear" w:color="auto" w:fill="FFFFFF"/>
            <w:vAlign w:val="bottom"/>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Pastaba</w:t>
            </w:r>
          </w:p>
        </w:tc>
        <w:tc>
          <w:tcPr>
            <w:tcW w:w="1397" w:type="dxa"/>
            <w:tcBorders>
              <w:top w:val="single" w:sz="4" w:space="0" w:color="auto"/>
              <w:left w:val="single" w:sz="4" w:space="0" w:color="auto"/>
              <w:right w:val="single" w:sz="4" w:space="0" w:color="auto"/>
            </w:tcBorders>
            <w:shd w:val="clear" w:color="auto" w:fill="FFFFFF"/>
            <w:vAlign w:val="bottom"/>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w:t>
            </w:r>
          </w:p>
        </w:tc>
      </w:tr>
      <w:tr w:rsidR="00FE276F">
        <w:trPr>
          <w:trHeight w:hRule="exact" w:val="1224"/>
        </w:trPr>
        <w:tc>
          <w:tcPr>
            <w:tcW w:w="3610" w:type="dxa"/>
            <w:tcBorders>
              <w:top w:val="single" w:sz="4" w:space="0" w:color="auto"/>
              <w:left w:val="single" w:sz="4" w:space="0" w:color="auto"/>
            </w:tcBorders>
            <w:shd w:val="clear" w:color="auto" w:fill="FFFFFF"/>
          </w:tcPr>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INDEKSAS: 0150 </w:t>
            </w:r>
          </w:p>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CAS: 12069-69-1 </w:t>
            </w:r>
          </w:p>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EB: 235-113-6 </w:t>
            </w:r>
          </w:p>
          <w:p w:rsidR="00FE276F" w:rsidRDefault="00A4112B" w:rsidP="00347629">
            <w:pPr>
              <w:pStyle w:val="Bodytext20"/>
              <w:framePr w:w="10181" w:h="4920" w:wrap="none" w:vAnchor="page" w:hAnchor="page" w:x="697" w:y="5071"/>
              <w:shd w:val="clear" w:color="auto" w:fill="auto"/>
              <w:spacing w:line="202" w:lineRule="exact"/>
              <w:ind w:firstLine="0"/>
              <w:jc w:val="left"/>
            </w:pPr>
            <w:r>
              <w:rPr>
                <w:rStyle w:val="Bodytext21"/>
              </w:rPr>
              <w:t>REACH: 01-</w:t>
            </w:r>
            <w:r>
              <w:t>2119513711-50</w:t>
            </w:r>
          </w:p>
          <w:p w:rsidR="00347629" w:rsidRDefault="00347629" w:rsidP="00347629">
            <w:pPr>
              <w:pStyle w:val="Bodytext20"/>
              <w:framePr w:w="10181" w:h="4920" w:wrap="none" w:vAnchor="page" w:hAnchor="page" w:x="697" w:y="5071"/>
              <w:shd w:val="clear" w:color="auto" w:fill="auto"/>
              <w:spacing w:line="202" w:lineRule="exact"/>
              <w:ind w:firstLine="0"/>
              <w:jc w:val="left"/>
            </w:pPr>
          </w:p>
          <w:p w:rsidR="00FE276F" w:rsidRDefault="00A4112B" w:rsidP="00347629">
            <w:pPr>
              <w:pStyle w:val="Bodytext20"/>
              <w:framePr w:w="10181" w:h="4920" w:wrap="none" w:vAnchor="page" w:hAnchor="page" w:x="697" w:y="5071"/>
              <w:shd w:val="clear" w:color="auto" w:fill="auto"/>
              <w:spacing w:line="202" w:lineRule="exact"/>
              <w:ind w:firstLine="0"/>
              <w:jc w:val="left"/>
            </w:pPr>
            <w:r>
              <w:t>CARBONATE</w:t>
            </w:r>
            <w:r>
              <w:rPr>
                <w:rStyle w:val="Bodytext21"/>
              </w:rPr>
              <w:t xml:space="preserve"> DE CUIVRE</w:t>
            </w:r>
          </w:p>
        </w:tc>
        <w:tc>
          <w:tcPr>
            <w:tcW w:w="3965" w:type="dxa"/>
            <w:tcBorders>
              <w:top w:val="single" w:sz="4" w:space="0" w:color="auto"/>
              <w:left w:val="single" w:sz="4" w:space="0" w:color="auto"/>
            </w:tcBorders>
            <w:shd w:val="clear" w:color="auto" w:fill="FFFFFF"/>
          </w:tcPr>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GHS07, GHS09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Wng</w:t>
            </w:r>
          </w:p>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Acute Tox. 4, H302 </w:t>
            </w:r>
          </w:p>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Aquatic Acute 1, H400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M Acute = 10</w:t>
            </w:r>
          </w:p>
        </w:tc>
        <w:tc>
          <w:tcPr>
            <w:tcW w:w="1210" w:type="dxa"/>
            <w:tcBorders>
              <w:top w:val="single" w:sz="4" w:space="0" w:color="auto"/>
              <w:left w:val="single" w:sz="4" w:space="0" w:color="auto"/>
            </w:tcBorders>
            <w:shd w:val="clear" w:color="auto" w:fill="FFFFFF"/>
          </w:tcPr>
          <w:p w:rsidR="00FE276F" w:rsidRDefault="00FE276F">
            <w:pPr>
              <w:framePr w:w="10181" w:h="4920" w:wrap="none" w:vAnchor="page" w:hAnchor="page" w:x="697" w:y="5071"/>
              <w:rPr>
                <w:sz w:val="10"/>
                <w:szCs w:val="10"/>
              </w:rPr>
            </w:pPr>
          </w:p>
        </w:tc>
        <w:tc>
          <w:tcPr>
            <w:tcW w:w="1397" w:type="dxa"/>
            <w:tcBorders>
              <w:top w:val="single" w:sz="4" w:space="0" w:color="auto"/>
              <w:left w:val="single" w:sz="4" w:space="0" w:color="auto"/>
              <w:right w:val="single" w:sz="4" w:space="0" w:color="auto"/>
            </w:tcBorders>
            <w:shd w:val="clear" w:color="auto" w:fill="FFFFFF"/>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10 &lt;= x % &lt; 25</w:t>
            </w:r>
          </w:p>
        </w:tc>
      </w:tr>
      <w:tr w:rsidR="00FE276F">
        <w:trPr>
          <w:trHeight w:hRule="exact" w:val="1224"/>
        </w:trPr>
        <w:tc>
          <w:tcPr>
            <w:tcW w:w="3610" w:type="dxa"/>
            <w:tcBorders>
              <w:top w:val="single" w:sz="4" w:space="0" w:color="auto"/>
              <w:left w:val="single" w:sz="4" w:space="0" w:color="auto"/>
            </w:tcBorders>
            <w:shd w:val="clear" w:color="auto" w:fill="FFFFFF"/>
          </w:tcPr>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INDEKSAS: 030 013 00 7 </w:t>
            </w:r>
          </w:p>
          <w:p w:rsidR="0034762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CAS: 1314-13-2 </w:t>
            </w:r>
          </w:p>
          <w:p w:rsidR="00FE276F" w:rsidRDefault="00A4112B" w:rsidP="00B76BDF">
            <w:pPr>
              <w:pStyle w:val="Bodytext20"/>
              <w:framePr w:w="10181" w:h="4920" w:wrap="none" w:vAnchor="page" w:hAnchor="page" w:x="697" w:y="5071"/>
              <w:shd w:val="clear" w:color="auto" w:fill="auto"/>
              <w:spacing w:line="240" w:lineRule="auto"/>
              <w:ind w:firstLine="0"/>
              <w:jc w:val="left"/>
            </w:pPr>
            <w:r>
              <w:rPr>
                <w:rStyle w:val="Bodytext21"/>
              </w:rPr>
              <w:t>EB: 215-222-5</w:t>
            </w:r>
          </w:p>
          <w:p w:rsidR="00B76BDF" w:rsidRDefault="00A4112B" w:rsidP="00B76BDF">
            <w:pPr>
              <w:pStyle w:val="Bodytext20"/>
              <w:framePr w:w="10181" w:h="4920" w:wrap="none" w:vAnchor="page" w:hAnchor="page" w:x="697" w:y="5071"/>
              <w:shd w:val="clear" w:color="auto" w:fill="auto"/>
              <w:spacing w:line="240" w:lineRule="auto"/>
              <w:ind w:firstLine="0"/>
              <w:jc w:val="left"/>
              <w:rPr>
                <w:rStyle w:val="Bodytext21"/>
              </w:rPr>
            </w:pPr>
            <w:r>
              <w:rPr>
                <w:rStyle w:val="Bodytext21"/>
              </w:rPr>
              <w:t xml:space="preserve">REACH: 01-2119463881-32-xxxx </w:t>
            </w:r>
          </w:p>
          <w:p w:rsidR="00B76BDF" w:rsidRDefault="00B76BDF" w:rsidP="00B76BDF">
            <w:pPr>
              <w:pStyle w:val="Bodytext20"/>
              <w:framePr w:w="10181" w:h="4920" w:wrap="none" w:vAnchor="page" w:hAnchor="page" w:x="697" w:y="5071"/>
              <w:shd w:val="clear" w:color="auto" w:fill="auto"/>
              <w:spacing w:line="240" w:lineRule="auto"/>
              <w:ind w:firstLine="0"/>
              <w:jc w:val="left"/>
              <w:rPr>
                <w:rStyle w:val="Bodytext21"/>
              </w:rPr>
            </w:pPr>
          </w:p>
          <w:p w:rsidR="00FE276F" w:rsidRDefault="00A4112B" w:rsidP="00B76BDF">
            <w:pPr>
              <w:pStyle w:val="Bodytext20"/>
              <w:framePr w:w="10181" w:h="4920" w:wrap="none" w:vAnchor="page" w:hAnchor="page" w:x="697" w:y="5071"/>
              <w:shd w:val="clear" w:color="auto" w:fill="auto"/>
              <w:spacing w:line="240" w:lineRule="auto"/>
              <w:ind w:firstLine="0"/>
              <w:jc w:val="left"/>
            </w:pPr>
            <w:r>
              <w:rPr>
                <w:rStyle w:val="Bodytext21"/>
              </w:rPr>
              <w:t>CINKO OKSIDAS</w:t>
            </w:r>
          </w:p>
        </w:tc>
        <w:tc>
          <w:tcPr>
            <w:tcW w:w="3965" w:type="dxa"/>
            <w:tcBorders>
              <w:top w:val="single" w:sz="4" w:space="0" w:color="auto"/>
              <w:left w:val="single" w:sz="4" w:space="0" w:color="auto"/>
            </w:tcBorders>
            <w:shd w:val="clear" w:color="auto" w:fill="FFFFFF"/>
          </w:tcPr>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GHS09</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Wng</w:t>
            </w:r>
          </w:p>
          <w:p w:rsidR="00B76BDF"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Aquatic Acute 1, H400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M Acute = 1</w:t>
            </w:r>
          </w:p>
          <w:p w:rsidR="00B76BDF"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Aquatic Chronic 1, H410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M Chronic = 1</w:t>
            </w:r>
          </w:p>
        </w:tc>
        <w:tc>
          <w:tcPr>
            <w:tcW w:w="1210" w:type="dxa"/>
            <w:tcBorders>
              <w:top w:val="single" w:sz="4" w:space="0" w:color="auto"/>
              <w:left w:val="single" w:sz="4" w:space="0" w:color="auto"/>
            </w:tcBorders>
            <w:shd w:val="clear" w:color="auto" w:fill="FFFFFF"/>
          </w:tcPr>
          <w:p w:rsidR="00FE276F" w:rsidRDefault="00B76BDF" w:rsidP="00B76BDF">
            <w:pPr>
              <w:pStyle w:val="Bodytext20"/>
              <w:framePr w:w="10181" w:h="4920" w:wrap="none" w:vAnchor="page" w:hAnchor="page" w:x="697" w:y="5071"/>
              <w:shd w:val="clear" w:color="auto" w:fill="auto"/>
              <w:spacing w:line="180" w:lineRule="exact"/>
              <w:ind w:firstLine="0"/>
              <w:jc w:val="left"/>
            </w:pPr>
            <w:r>
              <w:rPr>
                <w:rStyle w:val="Bodytext21"/>
              </w:rPr>
              <w:t>[1]</w:t>
            </w:r>
          </w:p>
        </w:tc>
        <w:tc>
          <w:tcPr>
            <w:tcW w:w="1397" w:type="dxa"/>
            <w:tcBorders>
              <w:top w:val="single" w:sz="4" w:space="0" w:color="auto"/>
              <w:left w:val="single" w:sz="4" w:space="0" w:color="auto"/>
              <w:right w:val="single" w:sz="4" w:space="0" w:color="auto"/>
            </w:tcBorders>
            <w:shd w:val="clear" w:color="auto" w:fill="FFFFFF"/>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2,5 &lt;= x % &lt; 10</w:t>
            </w:r>
          </w:p>
        </w:tc>
      </w:tr>
      <w:tr w:rsidR="00FE276F">
        <w:trPr>
          <w:trHeight w:hRule="exact" w:val="2246"/>
        </w:trPr>
        <w:tc>
          <w:tcPr>
            <w:tcW w:w="3610" w:type="dxa"/>
            <w:tcBorders>
              <w:top w:val="single" w:sz="4" w:space="0" w:color="auto"/>
              <w:left w:val="single" w:sz="4" w:space="0" w:color="auto"/>
              <w:bottom w:val="single" w:sz="4" w:space="0" w:color="auto"/>
            </w:tcBorders>
            <w:shd w:val="clear" w:color="auto" w:fill="FFFFFF"/>
          </w:tcPr>
          <w:p w:rsidR="00B76BDF"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INDEKSAS: 613-167-00-5</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CAS: 55965-84-9</w:t>
            </w:r>
          </w:p>
          <w:p w:rsidR="00FE276F" w:rsidRDefault="00A4112B">
            <w:pPr>
              <w:pStyle w:val="Bodytext20"/>
              <w:framePr w:w="10181" w:h="4920" w:wrap="none" w:vAnchor="page" w:hAnchor="page" w:x="697" w:y="5071"/>
              <w:shd w:val="clear" w:color="auto" w:fill="auto"/>
              <w:spacing w:before="180" w:line="202" w:lineRule="exact"/>
              <w:ind w:firstLine="0"/>
              <w:jc w:val="left"/>
            </w:pPr>
            <w:r>
              <w:rPr>
                <w:rStyle w:val="Bodytext21"/>
              </w:rPr>
              <w:t>MIŠINYS:</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5-CHLOR-2-METIL-4-IZOTIAZOLIN-3-ONAS [EB NR. 247-500-7] IR 2-METIL-2H-IZOTIAZOL-3-ONAS [EB NR. 220-239-6] (3:1).</w:t>
            </w:r>
          </w:p>
        </w:tc>
        <w:tc>
          <w:tcPr>
            <w:tcW w:w="3965" w:type="dxa"/>
            <w:tcBorders>
              <w:top w:val="single" w:sz="4" w:space="0" w:color="auto"/>
              <w:left w:val="single" w:sz="4" w:space="0" w:color="auto"/>
              <w:bottom w:val="single" w:sz="4" w:space="0" w:color="auto"/>
            </w:tcBorders>
            <w:shd w:val="clear" w:color="auto" w:fill="FFFFFF"/>
          </w:tcPr>
          <w:p w:rsidR="00B76BDF"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GHS06, GHS05, GHS09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Dgr</w:t>
            </w:r>
          </w:p>
          <w:p w:rsidR="00B76BDF"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Acute Tox. 3, H331 </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Acute Tox. 3, H311 </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Acute Tox. 3, H301 </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Skin Corr. 1B, H314</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Skin Sens. 1, H317 </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Aquatic Acute 1, H400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M Acute = 1</w:t>
            </w:r>
          </w:p>
          <w:p w:rsidR="005526B9" w:rsidRDefault="00A4112B">
            <w:pPr>
              <w:pStyle w:val="Bodytext20"/>
              <w:framePr w:w="10181" w:h="4920" w:wrap="none" w:vAnchor="page" w:hAnchor="page" w:x="697" w:y="5071"/>
              <w:shd w:val="clear" w:color="auto" w:fill="auto"/>
              <w:spacing w:line="202" w:lineRule="exact"/>
              <w:ind w:firstLine="0"/>
              <w:jc w:val="left"/>
              <w:rPr>
                <w:rStyle w:val="Bodytext21"/>
              </w:rPr>
            </w:pPr>
            <w:r>
              <w:rPr>
                <w:rStyle w:val="Bodytext21"/>
              </w:rPr>
              <w:t xml:space="preserve">Aquatic Chronic 1, H410 </w:t>
            </w:r>
          </w:p>
          <w:p w:rsidR="00FE276F" w:rsidRDefault="00A4112B">
            <w:pPr>
              <w:pStyle w:val="Bodytext20"/>
              <w:framePr w:w="10181" w:h="4920" w:wrap="none" w:vAnchor="page" w:hAnchor="page" w:x="697" w:y="5071"/>
              <w:shd w:val="clear" w:color="auto" w:fill="auto"/>
              <w:spacing w:line="202" w:lineRule="exact"/>
              <w:ind w:firstLine="0"/>
              <w:jc w:val="left"/>
            </w:pPr>
            <w:r>
              <w:rPr>
                <w:rStyle w:val="Bodytext21"/>
              </w:rPr>
              <w:t>M Chronic = 1</w:t>
            </w:r>
          </w:p>
        </w:tc>
        <w:tc>
          <w:tcPr>
            <w:tcW w:w="1210" w:type="dxa"/>
            <w:tcBorders>
              <w:top w:val="single" w:sz="4" w:space="0" w:color="auto"/>
              <w:left w:val="single" w:sz="4" w:space="0" w:color="auto"/>
              <w:bottom w:val="single" w:sz="4" w:space="0" w:color="auto"/>
            </w:tcBorders>
            <w:shd w:val="clear" w:color="auto" w:fill="FFFFFF"/>
          </w:tcPr>
          <w:p w:rsidR="00FE276F" w:rsidRDefault="00FE276F">
            <w:pPr>
              <w:framePr w:w="10181" w:h="4920" w:wrap="none" w:vAnchor="page" w:hAnchor="page" w:x="697" w:y="5071"/>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FE276F" w:rsidRDefault="00A4112B">
            <w:pPr>
              <w:pStyle w:val="Bodytext20"/>
              <w:framePr w:w="10181" w:h="4920" w:wrap="none" w:vAnchor="page" w:hAnchor="page" w:x="697" w:y="5071"/>
              <w:shd w:val="clear" w:color="auto" w:fill="auto"/>
              <w:spacing w:line="180" w:lineRule="exact"/>
              <w:ind w:firstLine="0"/>
              <w:jc w:val="left"/>
            </w:pPr>
            <w:r>
              <w:rPr>
                <w:rStyle w:val="Bodytext21"/>
              </w:rPr>
              <w:t>0 &lt;= x % &lt; 0,0015</w:t>
            </w:r>
          </w:p>
        </w:tc>
      </w:tr>
    </w:tbl>
    <w:p w:rsidR="00FE276F" w:rsidRDefault="00A4112B">
      <w:pPr>
        <w:pStyle w:val="Bodytext30"/>
        <w:framePr w:w="10819" w:h="486" w:hRule="exact" w:wrap="none" w:vAnchor="page" w:hAnchor="page" w:x="591" w:y="10057"/>
        <w:shd w:val="clear" w:color="auto" w:fill="auto"/>
        <w:spacing w:after="12" w:line="170" w:lineRule="exact"/>
        <w:ind w:left="360" w:firstLine="0"/>
        <w:jc w:val="both"/>
      </w:pPr>
      <w:r>
        <w:rPr>
          <w:rStyle w:val="Bodytext31"/>
          <w:b/>
          <w:bCs/>
        </w:rPr>
        <w:t>Informacija apie sudedamąsias dalis:</w:t>
      </w:r>
    </w:p>
    <w:p w:rsidR="00FE276F" w:rsidRDefault="00A4112B">
      <w:pPr>
        <w:pStyle w:val="Bodytext20"/>
        <w:framePr w:w="10819" w:h="486" w:hRule="exact" w:wrap="none" w:vAnchor="page" w:hAnchor="page" w:x="591" w:y="10057"/>
        <w:shd w:val="clear" w:color="auto" w:fill="auto"/>
        <w:spacing w:line="180" w:lineRule="exact"/>
        <w:ind w:left="480" w:firstLine="0"/>
      </w:pPr>
      <w:r>
        <w:t>[1] Medžiaga, kuriai nustatyti didžiausi poveikio darbo vietoje limitai.</w:t>
      </w:r>
    </w:p>
    <w:p w:rsidR="00FE276F" w:rsidRDefault="00A4112B">
      <w:pPr>
        <w:pStyle w:val="Heading20"/>
        <w:framePr w:w="10819" w:h="4437" w:hRule="exact" w:wrap="none" w:vAnchor="page" w:hAnchor="page" w:x="591" w:y="10683"/>
        <w:shd w:val="clear" w:color="auto" w:fill="auto"/>
        <w:spacing w:before="0" w:line="264" w:lineRule="exact"/>
        <w:ind w:left="220"/>
      </w:pPr>
      <w:bookmarkStart w:id="4" w:name="bookmark4"/>
      <w:r>
        <w:t>4 SKYRIUS. PIRMOSIOS PAGALBOS PRIEMONĖS</w:t>
      </w:r>
      <w:bookmarkEnd w:id="4"/>
    </w:p>
    <w:p w:rsidR="00FE276F" w:rsidRDefault="00A4112B">
      <w:pPr>
        <w:pStyle w:val="Bodytext20"/>
        <w:framePr w:w="10819" w:h="4437" w:hRule="exact" w:wrap="none" w:vAnchor="page" w:hAnchor="page" w:x="591" w:y="10683"/>
        <w:shd w:val="clear" w:color="auto" w:fill="auto"/>
        <w:spacing w:line="264" w:lineRule="exact"/>
        <w:ind w:left="480" w:firstLine="0"/>
      </w:pPr>
      <w:r>
        <w:t>Bendra taisyklė</w:t>
      </w:r>
      <w:r w:rsidR="004850C1">
        <w:t>:</w:t>
      </w:r>
      <w:r>
        <w:t xml:space="preserve"> jei simptomai nepraeina arba jei nesate dėl to įsitikinę, kreipkitės į medi</w:t>
      </w:r>
      <w:r w:rsidR="004850C1">
        <w:t xml:space="preserve">cinos </w:t>
      </w:r>
      <w:r>
        <w:t>s</w:t>
      </w:r>
      <w:r w:rsidR="004850C1">
        <w:t>pecia</w:t>
      </w:r>
      <w:r w:rsidR="001E132E">
        <w:t>l</w:t>
      </w:r>
      <w:r w:rsidR="004850C1">
        <w:t>istus</w:t>
      </w:r>
      <w:r>
        <w:t>.</w:t>
      </w:r>
    </w:p>
    <w:p w:rsidR="00FE276F" w:rsidRDefault="00A4112B">
      <w:pPr>
        <w:pStyle w:val="Bodytext20"/>
        <w:framePr w:w="10819" w:h="4437" w:hRule="exact" w:wrap="none" w:vAnchor="page" w:hAnchor="page" w:x="591" w:y="10683"/>
        <w:shd w:val="clear" w:color="auto" w:fill="auto"/>
        <w:spacing w:after="60" w:line="264" w:lineRule="exact"/>
        <w:ind w:left="480" w:firstLine="0"/>
      </w:pPr>
      <w:r>
        <w:t>NIEKADA neleiskite praryti sąmonės netekusiam asmeniui.</w:t>
      </w:r>
    </w:p>
    <w:p w:rsidR="00FE276F" w:rsidRDefault="00A4112B" w:rsidP="003B1F89">
      <w:pPr>
        <w:pStyle w:val="Bodytext30"/>
        <w:framePr w:w="10819" w:h="4437" w:hRule="exact" w:wrap="none" w:vAnchor="page" w:hAnchor="page" w:x="591" w:y="10683"/>
        <w:numPr>
          <w:ilvl w:val="0"/>
          <w:numId w:val="3"/>
        </w:numPr>
        <w:shd w:val="clear" w:color="auto" w:fill="auto"/>
        <w:tabs>
          <w:tab w:val="left" w:pos="810"/>
        </w:tabs>
        <w:spacing w:after="0" w:line="264" w:lineRule="exact"/>
        <w:ind w:left="360" w:right="4864" w:firstLine="0"/>
        <w:jc w:val="left"/>
      </w:pPr>
      <w:r>
        <w:rPr>
          <w:rStyle w:val="Bodytext31"/>
          <w:b/>
          <w:bCs/>
        </w:rPr>
        <w:t>Pirmosios pagalbos priemonių aprašymas</w:t>
      </w:r>
      <w:r>
        <w:rPr>
          <w:rStyle w:val="Bodytext31"/>
          <w:b/>
          <w:bCs/>
        </w:rPr>
        <w:br/>
        <w:t>Įkvėpus:</w:t>
      </w:r>
    </w:p>
    <w:p w:rsidR="00FE276F" w:rsidRDefault="001E132E">
      <w:pPr>
        <w:pStyle w:val="Bodytext20"/>
        <w:framePr w:w="10819" w:h="4437" w:hRule="exact" w:wrap="none" w:vAnchor="page" w:hAnchor="page" w:x="591" w:y="10683"/>
        <w:shd w:val="clear" w:color="auto" w:fill="auto"/>
        <w:spacing w:after="13" w:line="180" w:lineRule="exact"/>
        <w:ind w:left="480" w:firstLine="0"/>
      </w:pPr>
      <w:r>
        <w:t>Įvykus a</w:t>
      </w:r>
      <w:r w:rsidR="00A4112B">
        <w:t>lergin</w:t>
      </w:r>
      <w:r>
        <w:t>ei</w:t>
      </w:r>
      <w:r w:rsidR="00A4112B">
        <w:t xml:space="preserve"> reakcij</w:t>
      </w:r>
      <w:r>
        <w:t>ai,</w:t>
      </w:r>
      <w:r w:rsidR="00A4112B">
        <w:t xml:space="preserve"> kreipkitės į </w:t>
      </w:r>
      <w:r>
        <w:t>medicinos specialistus</w:t>
      </w:r>
      <w:r w:rsidR="00A4112B">
        <w:t>.</w:t>
      </w:r>
    </w:p>
    <w:p w:rsidR="00FE276F" w:rsidRDefault="00A4112B">
      <w:pPr>
        <w:pStyle w:val="Bodytext30"/>
        <w:framePr w:w="10819" w:h="4437" w:hRule="exact" w:wrap="none" w:vAnchor="page" w:hAnchor="page" w:x="591" w:y="10683"/>
        <w:shd w:val="clear" w:color="auto" w:fill="auto"/>
        <w:spacing w:after="0" w:line="170" w:lineRule="exact"/>
        <w:ind w:left="360" w:firstLine="0"/>
        <w:jc w:val="both"/>
      </w:pPr>
      <w:r>
        <w:rPr>
          <w:rStyle w:val="Bodytext31"/>
          <w:b/>
          <w:bCs/>
        </w:rPr>
        <w:t>Apsitaškius arba esant sąlyčiui su akimis:</w:t>
      </w:r>
    </w:p>
    <w:p w:rsidR="00FE276F" w:rsidRDefault="00A4112B">
      <w:pPr>
        <w:pStyle w:val="Bodytext20"/>
        <w:framePr w:w="10819" w:h="4437" w:hRule="exact" w:wrap="none" w:vAnchor="page" w:hAnchor="page" w:x="591" w:y="10683"/>
        <w:shd w:val="clear" w:color="auto" w:fill="auto"/>
        <w:spacing w:after="85" w:line="202" w:lineRule="exact"/>
        <w:ind w:left="480" w:firstLine="0"/>
      </w:pPr>
      <w:r>
        <w:t xml:space="preserve">Nedelsdami plaukite vandeniu bent 15 minučių, laikykite akis atmerktas. </w:t>
      </w:r>
      <w:r w:rsidR="001E132E">
        <w:t>Jei jaučiate s</w:t>
      </w:r>
      <w:r w:rsidR="001E132E" w:rsidRPr="009623BB">
        <w:t>kausm</w:t>
      </w:r>
      <w:r w:rsidR="001E132E">
        <w:t>ą</w:t>
      </w:r>
      <w:r w:rsidR="001E132E" w:rsidRPr="009623BB">
        <w:t xml:space="preserve">, </w:t>
      </w:r>
      <w:r w:rsidR="001E132E">
        <w:t xml:space="preserve">akys </w:t>
      </w:r>
      <w:r w:rsidR="001E132E" w:rsidRPr="009623BB">
        <w:t>paraud</w:t>
      </w:r>
      <w:r w:rsidR="001E132E">
        <w:t>usios</w:t>
      </w:r>
      <w:r w:rsidR="001E132E" w:rsidRPr="009623BB">
        <w:t xml:space="preserve"> ar plika akimi mat</w:t>
      </w:r>
      <w:r w:rsidR="001E132E">
        <w:t>yti</w:t>
      </w:r>
      <w:r w:rsidR="001E132E" w:rsidRPr="009623BB">
        <w:t xml:space="preserve"> pažeidim</w:t>
      </w:r>
      <w:r w:rsidR="001E132E">
        <w:t>as,</w:t>
      </w:r>
      <w:r w:rsidR="001E132E" w:rsidRPr="009623BB">
        <w:t xml:space="preserve"> kreipkitės į oftalmologą</w:t>
      </w:r>
      <w:r>
        <w:t>.</w:t>
      </w:r>
    </w:p>
    <w:p w:rsidR="00FE276F" w:rsidRDefault="00A4112B">
      <w:pPr>
        <w:pStyle w:val="Bodytext30"/>
        <w:framePr w:w="10819" w:h="4437" w:hRule="exact" w:wrap="none" w:vAnchor="page" w:hAnchor="page" w:x="591" w:y="10683"/>
        <w:shd w:val="clear" w:color="auto" w:fill="auto"/>
        <w:spacing w:after="12" w:line="170" w:lineRule="exact"/>
        <w:ind w:left="360" w:firstLine="0"/>
        <w:jc w:val="both"/>
      </w:pPr>
      <w:r>
        <w:rPr>
          <w:rStyle w:val="Bodytext31"/>
          <w:b/>
          <w:bCs/>
        </w:rPr>
        <w:t>Apsitaškius arba esant sąlyčiui su oda:</w:t>
      </w:r>
    </w:p>
    <w:p w:rsidR="00FE276F" w:rsidRDefault="001E132E">
      <w:pPr>
        <w:pStyle w:val="Bodytext20"/>
        <w:framePr w:w="10819" w:h="4437" w:hRule="exact" w:wrap="none" w:vAnchor="page" w:hAnchor="page" w:x="591" w:y="10683"/>
        <w:shd w:val="clear" w:color="auto" w:fill="auto"/>
        <w:spacing w:after="13" w:line="180" w:lineRule="exact"/>
        <w:ind w:left="480" w:firstLine="0"/>
      </w:pPr>
      <w:r>
        <w:t>Įvykus a</w:t>
      </w:r>
      <w:r w:rsidR="00A4112B">
        <w:t>lergin</w:t>
      </w:r>
      <w:r>
        <w:t>ei</w:t>
      </w:r>
      <w:r w:rsidR="00A4112B">
        <w:t xml:space="preserve"> reakcij</w:t>
      </w:r>
      <w:r>
        <w:t>ai,</w:t>
      </w:r>
      <w:r w:rsidR="00A4112B">
        <w:t xml:space="preserve"> kreipkitės į </w:t>
      </w:r>
      <w:r>
        <w:t>medicinos specialistus</w:t>
      </w:r>
      <w:r w:rsidR="00A4112B">
        <w:t>.</w:t>
      </w:r>
    </w:p>
    <w:p w:rsidR="00FE276F" w:rsidRDefault="00A4112B">
      <w:pPr>
        <w:pStyle w:val="Bodytext30"/>
        <w:framePr w:w="10819" w:h="4437" w:hRule="exact" w:wrap="none" w:vAnchor="page" w:hAnchor="page" w:x="591" w:y="10683"/>
        <w:shd w:val="clear" w:color="auto" w:fill="auto"/>
        <w:spacing w:after="12" w:line="170" w:lineRule="exact"/>
        <w:ind w:left="360" w:firstLine="0"/>
        <w:jc w:val="both"/>
      </w:pPr>
      <w:r>
        <w:rPr>
          <w:rStyle w:val="Bodytext31"/>
          <w:b/>
          <w:bCs/>
        </w:rPr>
        <w:t>Nurijus:</w:t>
      </w:r>
    </w:p>
    <w:p w:rsidR="00FE276F" w:rsidRDefault="00A4112B">
      <w:pPr>
        <w:pStyle w:val="Bodytext20"/>
        <w:framePr w:w="10819" w:h="4437" w:hRule="exact" w:wrap="none" w:vAnchor="page" w:hAnchor="page" w:x="591" w:y="10683"/>
        <w:shd w:val="clear" w:color="auto" w:fill="auto"/>
        <w:spacing w:after="13" w:line="180" w:lineRule="exact"/>
        <w:ind w:left="480" w:firstLine="0"/>
      </w:pPr>
      <w:r>
        <w:t xml:space="preserve">Kreipkitės į </w:t>
      </w:r>
      <w:r w:rsidR="001E132E">
        <w:t xml:space="preserve">medicinos specialistus </w:t>
      </w:r>
      <w:r>
        <w:t>ir parodykite etiketę.</w:t>
      </w:r>
    </w:p>
    <w:p w:rsidR="00FE276F" w:rsidRDefault="00A4112B">
      <w:pPr>
        <w:pStyle w:val="Bodytext30"/>
        <w:framePr w:w="10819" w:h="4437" w:hRule="exact" w:wrap="none" w:vAnchor="page" w:hAnchor="page" w:x="591" w:y="10683"/>
        <w:numPr>
          <w:ilvl w:val="0"/>
          <w:numId w:val="3"/>
        </w:numPr>
        <w:shd w:val="clear" w:color="auto" w:fill="auto"/>
        <w:tabs>
          <w:tab w:val="left" w:pos="814"/>
        </w:tabs>
        <w:spacing w:after="16" w:line="170" w:lineRule="exact"/>
        <w:ind w:left="360" w:firstLine="0"/>
        <w:jc w:val="both"/>
      </w:pPr>
      <w:r>
        <w:rPr>
          <w:rStyle w:val="Bodytext31"/>
          <w:b/>
          <w:bCs/>
        </w:rPr>
        <w:t>Svarbiausi simptomai ir poveikis (ūmus ir uždelstas)</w:t>
      </w:r>
    </w:p>
    <w:p w:rsidR="00FE276F" w:rsidRDefault="00A4112B">
      <w:pPr>
        <w:pStyle w:val="Bodytext20"/>
        <w:framePr w:w="10819" w:h="4437" w:hRule="exact" w:wrap="none" w:vAnchor="page" w:hAnchor="page" w:x="591" w:y="10683"/>
        <w:shd w:val="clear" w:color="auto" w:fill="auto"/>
        <w:spacing w:after="13" w:line="180" w:lineRule="exact"/>
        <w:ind w:left="480" w:firstLine="0"/>
      </w:pPr>
      <w:r>
        <w:t>Nėra duomenų.</w:t>
      </w:r>
    </w:p>
    <w:p w:rsidR="00FE276F" w:rsidRDefault="00A4112B">
      <w:pPr>
        <w:pStyle w:val="Bodytext30"/>
        <w:framePr w:w="10819" w:h="4437" w:hRule="exact" w:wrap="none" w:vAnchor="page" w:hAnchor="page" w:x="591" w:y="10683"/>
        <w:numPr>
          <w:ilvl w:val="0"/>
          <w:numId w:val="3"/>
        </w:numPr>
        <w:shd w:val="clear" w:color="auto" w:fill="auto"/>
        <w:tabs>
          <w:tab w:val="left" w:pos="814"/>
        </w:tabs>
        <w:spacing w:after="16" w:line="170" w:lineRule="exact"/>
        <w:ind w:left="360" w:firstLine="0"/>
        <w:jc w:val="both"/>
      </w:pPr>
      <w:r>
        <w:rPr>
          <w:rStyle w:val="Bodytext31"/>
          <w:b/>
          <w:bCs/>
        </w:rPr>
        <w:t xml:space="preserve">Simptomai, </w:t>
      </w:r>
      <w:r w:rsidR="001E132E">
        <w:rPr>
          <w:rStyle w:val="Bodytext31"/>
          <w:b/>
          <w:bCs/>
        </w:rPr>
        <w:t>iš kurių matyti</w:t>
      </w:r>
      <w:r>
        <w:rPr>
          <w:rStyle w:val="Bodytext31"/>
          <w:b/>
          <w:bCs/>
        </w:rPr>
        <w:t>, kad reikalinga neatidėliotina medicininė pagalba ir specialus gydymas</w:t>
      </w:r>
    </w:p>
    <w:p w:rsidR="00FE276F" w:rsidRDefault="00A4112B">
      <w:pPr>
        <w:pStyle w:val="Bodytext20"/>
        <w:framePr w:w="10819" w:h="4437" w:hRule="exact" w:wrap="none" w:vAnchor="page" w:hAnchor="page" w:x="591" w:y="10683"/>
        <w:shd w:val="clear" w:color="auto" w:fill="auto"/>
        <w:spacing w:line="180" w:lineRule="exact"/>
        <w:ind w:left="480" w:firstLine="0"/>
      </w:pPr>
      <w:r>
        <w:t>Nėra duomenų.</w:t>
      </w:r>
    </w:p>
    <w:p w:rsidR="00FE276F" w:rsidRDefault="00A4112B">
      <w:pPr>
        <w:pStyle w:val="Headerorfooter0"/>
        <w:framePr w:wrap="none" w:vAnchor="page" w:hAnchor="page" w:x="3365" w:y="16536"/>
        <w:shd w:val="clear" w:color="auto" w:fill="auto"/>
        <w:spacing w:line="110" w:lineRule="exact"/>
      </w:pPr>
      <w:r>
        <w:t xml:space="preserve">- Sukurta su „European Label System®“ licencija MSDL programinei įrangai iš „InfoDyne“ - </w:t>
      </w:r>
      <w:hyperlink r:id="rId16" w:history="1">
        <w:r>
          <w:rPr>
            <w:rStyle w:val="Hyperlink"/>
          </w:rPr>
          <w:t>http://www.infodyne.fr</w:t>
        </w:r>
      </w:hyperlink>
      <w:r>
        <w:t xml:space="preserve"> -</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A4112B" w:rsidP="001E132E">
      <w:pPr>
        <w:pStyle w:val="Headerorfooter20"/>
        <w:framePr w:w="11146" w:h="441" w:hRule="exact" w:wrap="none" w:vAnchor="page" w:hAnchor="page" w:x="591" w:y="538"/>
        <w:shd w:val="clear" w:color="auto" w:fill="auto"/>
        <w:tabs>
          <w:tab w:val="left" w:pos="8131"/>
          <w:tab w:val="left" w:pos="10065"/>
        </w:tabs>
        <w:jc w:val="left"/>
      </w:pPr>
      <w:r>
        <w:lastRenderedPageBreak/>
        <w:t xml:space="preserve">SAUGOS DUOMENŲ LAPAS (REGLAMENTAS (EB) </w:t>
      </w:r>
      <w:r w:rsidR="001E132E">
        <w:t>N</w:t>
      </w:r>
      <w:r>
        <w:t xml:space="preserve">r. 1907/2006 </w:t>
      </w:r>
      <w:r w:rsidR="001E132E">
        <w:t>–</w:t>
      </w:r>
      <w:r>
        <w:t xml:space="preserve"> REACH)</w:t>
      </w:r>
      <w:r>
        <w:tab/>
        <w:t>Versija 1.1 (2015-11-26)</w:t>
      </w:r>
      <w:r w:rsidR="001E132E">
        <w:tab/>
      </w:r>
      <w:r>
        <w:t>Puslapis 3/9</w:t>
      </w:r>
    </w:p>
    <w:p w:rsidR="00FE276F" w:rsidRDefault="001E132E" w:rsidP="00565828">
      <w:pPr>
        <w:pStyle w:val="Headerorfooter20"/>
        <w:framePr w:w="11146" w:h="441" w:hRule="exact" w:wrap="none" w:vAnchor="page" w:hAnchor="page" w:x="591" w:y="538"/>
        <w:shd w:val="clear" w:color="auto" w:fill="auto"/>
      </w:pPr>
      <w:r>
        <w:t>„</w:t>
      </w:r>
      <w:r w:rsidR="00A4112B">
        <w:t>AGRO-NUTRITION</w:t>
      </w:r>
      <w:r>
        <w:t>“</w:t>
      </w:r>
      <w:r w:rsidR="00A4112B">
        <w:t xml:space="preserve"> SAS</w:t>
      </w:r>
    </w:p>
    <w:p w:rsidR="00FE276F" w:rsidRDefault="00A4112B">
      <w:pPr>
        <w:pStyle w:val="Bodytext30"/>
        <w:framePr w:w="10819" w:h="235" w:hRule="exact" w:wrap="none" w:vAnchor="page" w:hAnchor="page" w:x="591" w:y="984"/>
        <w:shd w:val="clear" w:color="auto" w:fill="auto"/>
        <w:spacing w:after="0"/>
        <w:ind w:firstLine="0"/>
      </w:pPr>
      <w:r>
        <w:t>ACTIFLOW MCZ</w:t>
      </w:r>
    </w:p>
    <w:p w:rsidR="00FE276F" w:rsidRDefault="00A4112B">
      <w:pPr>
        <w:pStyle w:val="Heading20"/>
        <w:framePr w:w="10819" w:h="13772" w:hRule="exact" w:wrap="none" w:vAnchor="page" w:hAnchor="page" w:x="591" w:y="1835"/>
        <w:shd w:val="clear" w:color="auto" w:fill="auto"/>
        <w:spacing w:before="0" w:line="259" w:lineRule="exact"/>
        <w:ind w:left="220"/>
      </w:pPr>
      <w:bookmarkStart w:id="5" w:name="bookmark5"/>
      <w:r>
        <w:t>5 SKYRIUS. PRIEŠGAISRINĖS PRIEMONĖS</w:t>
      </w:r>
      <w:bookmarkEnd w:id="5"/>
    </w:p>
    <w:p w:rsidR="00FE276F" w:rsidRDefault="00A4112B">
      <w:pPr>
        <w:pStyle w:val="Bodytext20"/>
        <w:framePr w:w="10819" w:h="13772" w:hRule="exact" w:wrap="none" w:vAnchor="page" w:hAnchor="page" w:x="591" w:y="1835"/>
        <w:shd w:val="clear" w:color="auto" w:fill="auto"/>
        <w:spacing w:line="259" w:lineRule="exact"/>
        <w:ind w:left="480" w:firstLine="0"/>
      </w:pPr>
      <w:r>
        <w:t>Nedegi.</w:t>
      </w:r>
    </w:p>
    <w:p w:rsidR="00FE276F" w:rsidRDefault="00A4112B">
      <w:pPr>
        <w:pStyle w:val="Bodytext30"/>
        <w:framePr w:w="10819" w:h="13772" w:hRule="exact" w:wrap="none" w:vAnchor="page" w:hAnchor="page" w:x="591" w:y="1835"/>
        <w:numPr>
          <w:ilvl w:val="0"/>
          <w:numId w:val="4"/>
        </w:numPr>
        <w:shd w:val="clear" w:color="auto" w:fill="auto"/>
        <w:tabs>
          <w:tab w:val="left" w:pos="814"/>
        </w:tabs>
        <w:spacing w:after="0" w:line="259" w:lineRule="exact"/>
        <w:ind w:left="360" w:right="8160" w:firstLine="0"/>
        <w:jc w:val="left"/>
      </w:pPr>
      <w:r>
        <w:rPr>
          <w:rStyle w:val="Bodytext31"/>
          <w:b/>
          <w:bCs/>
        </w:rPr>
        <w:t>Gesinimo priemonės</w:t>
      </w:r>
      <w:r>
        <w:rPr>
          <w:rStyle w:val="Bodytext31"/>
          <w:b/>
          <w:bCs/>
        </w:rPr>
        <w:br/>
        <w:t>Tinkami gesinimo metodai</w:t>
      </w:r>
    </w:p>
    <w:p w:rsidR="00FE276F" w:rsidRDefault="00A4112B">
      <w:pPr>
        <w:pStyle w:val="Bodytext20"/>
        <w:framePr w:w="10819" w:h="13772" w:hRule="exact" w:wrap="none" w:vAnchor="page" w:hAnchor="page" w:x="591" w:y="1835"/>
        <w:shd w:val="clear" w:color="auto" w:fill="auto"/>
        <w:spacing w:line="259" w:lineRule="exact"/>
        <w:ind w:left="480" w:firstLine="0"/>
      </w:pPr>
      <w:r>
        <w:t>Kilus gaisrui, naudoti:</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line="259" w:lineRule="exact"/>
        <w:ind w:left="480" w:firstLine="0"/>
      </w:pPr>
      <w:r>
        <w:t>purškiamą vandenį arba vandens rūką;</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line="259" w:lineRule="exact"/>
        <w:ind w:left="480" w:firstLine="0"/>
      </w:pPr>
      <w:r>
        <w:t>putas;</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after="10" w:line="180" w:lineRule="exact"/>
        <w:ind w:left="480" w:firstLine="0"/>
      </w:pPr>
      <w:r>
        <w:t>miltelius;</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line="180" w:lineRule="exact"/>
        <w:ind w:left="480" w:firstLine="0"/>
      </w:pPr>
      <w:r>
        <w:t>anglies dioksidą (CO2).</w:t>
      </w:r>
    </w:p>
    <w:p w:rsidR="00FE276F" w:rsidRDefault="00A4112B">
      <w:pPr>
        <w:pStyle w:val="Bodytext30"/>
        <w:framePr w:w="10819" w:h="13772" w:hRule="exact" w:wrap="none" w:vAnchor="page" w:hAnchor="page" w:x="591" w:y="1835"/>
        <w:numPr>
          <w:ilvl w:val="0"/>
          <w:numId w:val="4"/>
        </w:numPr>
        <w:shd w:val="clear" w:color="auto" w:fill="auto"/>
        <w:tabs>
          <w:tab w:val="left" w:pos="814"/>
        </w:tabs>
        <w:spacing w:after="0" w:line="250" w:lineRule="exact"/>
        <w:ind w:left="360" w:firstLine="0"/>
        <w:jc w:val="both"/>
      </w:pPr>
      <w:r>
        <w:rPr>
          <w:rStyle w:val="Bodytext31"/>
          <w:b/>
          <w:bCs/>
        </w:rPr>
        <w:t>Specialūs medžiagos ar mišinio keliami pavojai</w:t>
      </w:r>
    </w:p>
    <w:p w:rsidR="00FE276F" w:rsidRDefault="00A4112B">
      <w:pPr>
        <w:pStyle w:val="Bodytext20"/>
        <w:framePr w:w="10819" w:h="13772" w:hRule="exact" w:wrap="none" w:vAnchor="page" w:hAnchor="page" w:x="591" w:y="1835"/>
        <w:shd w:val="clear" w:color="auto" w:fill="auto"/>
        <w:spacing w:line="250" w:lineRule="exact"/>
        <w:ind w:left="480" w:firstLine="0"/>
      </w:pPr>
      <w:r>
        <w:t>Gaisro metu dažnai skleidžiami tiršti juodi dūmai. Skilimo produktai gali kelti pavojų sveikatai.</w:t>
      </w:r>
    </w:p>
    <w:p w:rsidR="00FE276F" w:rsidRDefault="00A4112B">
      <w:pPr>
        <w:pStyle w:val="Bodytext20"/>
        <w:framePr w:w="10819" w:h="13772" w:hRule="exact" w:wrap="none" w:vAnchor="page" w:hAnchor="page" w:x="591" w:y="1835"/>
        <w:shd w:val="clear" w:color="auto" w:fill="auto"/>
        <w:spacing w:line="250" w:lineRule="exact"/>
        <w:ind w:left="480" w:firstLine="0"/>
      </w:pPr>
      <w:r>
        <w:t>Neįkvėpkite dūmų.</w:t>
      </w:r>
    </w:p>
    <w:p w:rsidR="00FE276F" w:rsidRDefault="00A4112B">
      <w:pPr>
        <w:pStyle w:val="Bodytext20"/>
        <w:framePr w:w="10819" w:h="13772" w:hRule="exact" w:wrap="none" w:vAnchor="page" w:hAnchor="page" w:x="591" w:y="1835"/>
        <w:shd w:val="clear" w:color="auto" w:fill="auto"/>
        <w:spacing w:line="250" w:lineRule="exact"/>
        <w:ind w:left="480" w:firstLine="0"/>
      </w:pPr>
      <w:r>
        <w:t>Kilus gaisrui</w:t>
      </w:r>
      <w:r w:rsidR="001E132E">
        <w:t>,</w:t>
      </w:r>
      <w:r>
        <w:t xml:space="preserve"> gali susidaryti šios medžiagos:</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line="250" w:lineRule="exact"/>
        <w:ind w:left="480" w:firstLine="0"/>
      </w:pPr>
      <w:r>
        <w:t>anglies dioksid</w:t>
      </w:r>
      <w:r w:rsidR="001E132E">
        <w:t>as</w:t>
      </w:r>
      <w:r>
        <w:t xml:space="preserve"> (CO2)</w:t>
      </w:r>
      <w:r w:rsidR="001E132E">
        <w:t>;</w:t>
      </w:r>
    </w:p>
    <w:p w:rsidR="00FE276F" w:rsidRDefault="00A4112B">
      <w:pPr>
        <w:pStyle w:val="Bodytext20"/>
        <w:framePr w:w="10819" w:h="13772" w:hRule="exact" w:wrap="none" w:vAnchor="page" w:hAnchor="page" w:x="591" w:y="1835"/>
        <w:numPr>
          <w:ilvl w:val="0"/>
          <w:numId w:val="5"/>
        </w:numPr>
        <w:shd w:val="clear" w:color="auto" w:fill="auto"/>
        <w:tabs>
          <w:tab w:val="left" w:pos="723"/>
        </w:tabs>
        <w:spacing w:line="250" w:lineRule="exact"/>
        <w:ind w:left="480" w:firstLine="0"/>
      </w:pPr>
      <w:r>
        <w:t>metalo oksidai (Zn)</w:t>
      </w:r>
      <w:r w:rsidR="001E132E">
        <w:t>.</w:t>
      </w:r>
    </w:p>
    <w:p w:rsidR="00FE276F" w:rsidRDefault="00A4112B">
      <w:pPr>
        <w:pStyle w:val="Bodytext30"/>
        <w:framePr w:w="10819" w:h="13772" w:hRule="exact" w:wrap="none" w:vAnchor="page" w:hAnchor="page" w:x="591" w:y="1835"/>
        <w:numPr>
          <w:ilvl w:val="0"/>
          <w:numId w:val="4"/>
        </w:numPr>
        <w:shd w:val="clear" w:color="auto" w:fill="auto"/>
        <w:tabs>
          <w:tab w:val="left" w:pos="814"/>
        </w:tabs>
        <w:spacing w:after="23" w:line="170" w:lineRule="exact"/>
        <w:ind w:left="360" w:firstLine="0"/>
        <w:jc w:val="both"/>
      </w:pPr>
      <w:r>
        <w:rPr>
          <w:rStyle w:val="Bodytext31"/>
          <w:b/>
          <w:bCs/>
        </w:rPr>
        <w:t>Patarimai ugniagesiams</w:t>
      </w:r>
    </w:p>
    <w:p w:rsidR="00FE276F" w:rsidRDefault="00A4112B">
      <w:pPr>
        <w:pStyle w:val="Bodytext20"/>
        <w:framePr w:w="10819" w:h="13772" w:hRule="exact" w:wrap="none" w:vAnchor="page" w:hAnchor="page" w:x="591" w:y="1835"/>
        <w:shd w:val="clear" w:color="auto" w:fill="auto"/>
        <w:spacing w:after="181" w:line="202" w:lineRule="exact"/>
        <w:ind w:left="480" w:firstLine="0"/>
      </w:pPr>
      <w:r>
        <w:t>Terminio produktų skilimo metu išsiskiria nuodingos dujos, todėl priešgaisrinis personalas turi būti aprūpintas autonominiais izoliuojančiais kvėpavimo aparatais.</w:t>
      </w:r>
    </w:p>
    <w:p w:rsidR="00FE276F" w:rsidRDefault="00A4112B">
      <w:pPr>
        <w:pStyle w:val="Heading20"/>
        <w:framePr w:w="10819" w:h="13772" w:hRule="exact" w:wrap="none" w:vAnchor="page" w:hAnchor="page" w:x="591" w:y="1835"/>
        <w:shd w:val="clear" w:color="auto" w:fill="auto"/>
        <w:spacing w:before="0" w:after="9" w:line="200" w:lineRule="exact"/>
        <w:ind w:left="220"/>
      </w:pPr>
      <w:bookmarkStart w:id="6" w:name="bookmark6"/>
      <w:r>
        <w:t>6 SKYRIUS. AVARIJŲ LIKVIDAVIMO PRIEMONĖS</w:t>
      </w:r>
      <w:bookmarkEnd w:id="6"/>
    </w:p>
    <w:p w:rsidR="00FE276F" w:rsidRDefault="00A4112B">
      <w:pPr>
        <w:pStyle w:val="Bodytext30"/>
        <w:framePr w:w="10819" w:h="13772" w:hRule="exact" w:wrap="none" w:vAnchor="page" w:hAnchor="page" w:x="591" w:y="1835"/>
        <w:numPr>
          <w:ilvl w:val="0"/>
          <w:numId w:val="6"/>
        </w:numPr>
        <w:shd w:val="clear" w:color="auto" w:fill="auto"/>
        <w:tabs>
          <w:tab w:val="left" w:pos="814"/>
        </w:tabs>
        <w:spacing w:after="12" w:line="170" w:lineRule="exact"/>
        <w:ind w:left="360" w:firstLine="0"/>
        <w:jc w:val="both"/>
      </w:pPr>
      <w:r>
        <w:rPr>
          <w:rStyle w:val="Bodytext31"/>
          <w:b/>
          <w:bCs/>
        </w:rPr>
        <w:t>Asmeninės atsargumo priemonės, apsaugos priemonės ir skubios pagalbos procedūros</w:t>
      </w:r>
    </w:p>
    <w:p w:rsidR="00FE276F" w:rsidRDefault="00A4112B">
      <w:pPr>
        <w:pStyle w:val="Bodytext20"/>
        <w:framePr w:w="10819" w:h="13772" w:hRule="exact" w:wrap="none" w:vAnchor="page" w:hAnchor="page" w:x="591" w:y="1835"/>
        <w:shd w:val="clear" w:color="auto" w:fill="auto"/>
        <w:spacing w:after="13" w:line="180" w:lineRule="exact"/>
        <w:ind w:left="480" w:firstLine="0"/>
      </w:pPr>
      <w:r>
        <w:t>Žr. 7 ir 8 skyriuose nurodytas saugos priemones.</w:t>
      </w:r>
    </w:p>
    <w:p w:rsidR="00FE276F" w:rsidRDefault="00A4112B">
      <w:pPr>
        <w:pStyle w:val="Bodytext30"/>
        <w:framePr w:w="10819" w:h="13772" w:hRule="exact" w:wrap="none" w:vAnchor="page" w:hAnchor="page" w:x="591" w:y="1835"/>
        <w:shd w:val="clear" w:color="auto" w:fill="auto"/>
        <w:spacing w:after="24" w:line="170" w:lineRule="exact"/>
        <w:ind w:left="360" w:firstLine="0"/>
        <w:jc w:val="both"/>
      </w:pPr>
      <w:r>
        <w:rPr>
          <w:rStyle w:val="Bodytext31"/>
          <w:b/>
          <w:bCs/>
        </w:rPr>
        <w:t>Ne pirmosios medicininės pagalbos darbuotojui</w:t>
      </w:r>
    </w:p>
    <w:p w:rsidR="00FE276F" w:rsidRDefault="00A4112B">
      <w:pPr>
        <w:pStyle w:val="Bodytext20"/>
        <w:framePr w:w="10819" w:h="13772" w:hRule="exact" w:wrap="none" w:vAnchor="page" w:hAnchor="page" w:x="591" w:y="1835"/>
        <w:shd w:val="clear" w:color="auto" w:fill="auto"/>
        <w:ind w:left="480" w:firstLine="0"/>
      </w:pPr>
      <w:r>
        <w:t>Jei išsiliej</w:t>
      </w:r>
      <w:r w:rsidR="001E132E">
        <w:t>o daug produkto</w:t>
      </w:r>
      <w:r>
        <w:t>, evakuokite visą personalą ir įleiskite tik apmokytus operatorius, aprūpintus tinkamomis asmeninėmis apsaugos priemonėmis (žr. 8 skyrių).</w:t>
      </w:r>
    </w:p>
    <w:p w:rsidR="00FE276F" w:rsidRDefault="00A4112B">
      <w:pPr>
        <w:pStyle w:val="Bodytext30"/>
        <w:framePr w:w="10819" w:h="13772" w:hRule="exact" w:wrap="none" w:vAnchor="page" w:hAnchor="page" w:x="591" w:y="1835"/>
        <w:shd w:val="clear" w:color="auto" w:fill="auto"/>
        <w:spacing w:after="45" w:line="170" w:lineRule="exact"/>
        <w:ind w:left="360" w:firstLine="0"/>
        <w:jc w:val="both"/>
      </w:pPr>
      <w:r>
        <w:rPr>
          <w:rStyle w:val="Bodytext31"/>
          <w:b/>
          <w:bCs/>
        </w:rPr>
        <w:t>Pirmosios medicininės pagalbos darbuotojui</w:t>
      </w:r>
    </w:p>
    <w:p w:rsidR="00FE276F" w:rsidRDefault="00A4112B">
      <w:pPr>
        <w:pStyle w:val="Bodytext20"/>
        <w:framePr w:w="10819" w:h="13772" w:hRule="exact" w:wrap="none" w:vAnchor="page" w:hAnchor="page" w:x="591" w:y="1835"/>
        <w:shd w:val="clear" w:color="auto" w:fill="auto"/>
        <w:spacing w:after="13" w:line="180" w:lineRule="exact"/>
        <w:ind w:left="480" w:firstLine="0"/>
      </w:pPr>
      <w:r>
        <w:t>Pirmosios medicininės pagalbos darbuotojai bus aprūpinti tinkamomis asmeninėmis apsaugos priemonėmis (žr. 8 skyrių).</w:t>
      </w:r>
    </w:p>
    <w:p w:rsidR="00FE276F" w:rsidRDefault="00A4112B">
      <w:pPr>
        <w:pStyle w:val="Bodytext30"/>
        <w:framePr w:w="10819" w:h="13772" w:hRule="exact" w:wrap="none" w:vAnchor="page" w:hAnchor="page" w:x="591" w:y="1835"/>
        <w:numPr>
          <w:ilvl w:val="0"/>
          <w:numId w:val="6"/>
        </w:numPr>
        <w:shd w:val="clear" w:color="auto" w:fill="auto"/>
        <w:tabs>
          <w:tab w:val="left" w:pos="814"/>
        </w:tabs>
        <w:spacing w:after="0" w:line="170" w:lineRule="exact"/>
        <w:ind w:left="360" w:firstLine="0"/>
        <w:jc w:val="both"/>
      </w:pPr>
      <w:r>
        <w:rPr>
          <w:rStyle w:val="Bodytext31"/>
          <w:b/>
          <w:bCs/>
        </w:rPr>
        <w:t>Aplinkos apsaugos priemonės</w:t>
      </w:r>
    </w:p>
    <w:p w:rsidR="00FE276F" w:rsidRDefault="00A4112B">
      <w:pPr>
        <w:pStyle w:val="Bodytext20"/>
        <w:framePr w:w="10819" w:h="13772" w:hRule="exact" w:wrap="none" w:vAnchor="page" w:hAnchor="page" w:x="591" w:y="1835"/>
        <w:shd w:val="clear" w:color="auto" w:fill="auto"/>
        <w:spacing w:line="202" w:lineRule="exact"/>
        <w:ind w:left="480" w:firstLine="0"/>
      </w:pPr>
      <w:r>
        <w:t>Suvaldykite ir kontroliuokite nuotėkius bei išsiliejimus</w:t>
      </w:r>
      <w:r w:rsidR="001E132E">
        <w:t>,</w:t>
      </w:r>
      <w:r>
        <w:t xml:space="preserve"> naudodami nedegias sugeriančias medžiagas, pvz., smėlį, žemę, vermikulitą, diatomitinę žemę, supildami jas į atliekų šalinimui skirtas talpyklas.</w:t>
      </w:r>
    </w:p>
    <w:p w:rsidR="00FE276F" w:rsidRDefault="00A4112B">
      <w:pPr>
        <w:pStyle w:val="Bodytext20"/>
        <w:framePr w:w="10819" w:h="13772" w:hRule="exact" w:wrap="none" w:vAnchor="page" w:hAnchor="page" w:x="591" w:y="1835"/>
        <w:shd w:val="clear" w:color="auto" w:fill="auto"/>
        <w:spacing w:after="13" w:line="180" w:lineRule="exact"/>
        <w:ind w:left="480" w:firstLine="0"/>
      </w:pPr>
      <w:r>
        <w:t>Neleiskite medžiagai patekti į kanalizaciją ar vandentakius.</w:t>
      </w:r>
    </w:p>
    <w:p w:rsidR="00FE276F" w:rsidRDefault="00A4112B">
      <w:pPr>
        <w:pStyle w:val="Bodytext30"/>
        <w:framePr w:w="10819" w:h="13772" w:hRule="exact" w:wrap="none" w:vAnchor="page" w:hAnchor="page" w:x="591" w:y="1835"/>
        <w:numPr>
          <w:ilvl w:val="0"/>
          <w:numId w:val="6"/>
        </w:numPr>
        <w:shd w:val="clear" w:color="auto" w:fill="auto"/>
        <w:tabs>
          <w:tab w:val="left" w:pos="814"/>
        </w:tabs>
        <w:spacing w:after="16" w:line="170" w:lineRule="exact"/>
        <w:ind w:left="360" w:firstLine="0"/>
        <w:jc w:val="both"/>
      </w:pPr>
      <w:r>
        <w:rPr>
          <w:rStyle w:val="Bodytext31"/>
          <w:b/>
          <w:bCs/>
        </w:rPr>
        <w:t>Izoliavimo ir valymo procedūros bei priemonės</w:t>
      </w:r>
    </w:p>
    <w:p w:rsidR="00FE276F" w:rsidRDefault="00A4112B">
      <w:pPr>
        <w:pStyle w:val="Bodytext20"/>
        <w:framePr w:w="10819" w:h="13772" w:hRule="exact" w:wrap="none" w:vAnchor="page" w:hAnchor="page" w:x="591" w:y="1835"/>
        <w:shd w:val="clear" w:color="auto" w:fill="auto"/>
        <w:spacing w:line="180" w:lineRule="exact"/>
        <w:ind w:left="480" w:firstLine="0"/>
      </w:pPr>
      <w:r>
        <w:t>Geriausia valyti valikliu, nenaudokite tirpiklių.</w:t>
      </w:r>
    </w:p>
    <w:p w:rsidR="00FE276F" w:rsidRDefault="00A4112B">
      <w:pPr>
        <w:pStyle w:val="Bodytext30"/>
        <w:framePr w:w="10819" w:h="13772" w:hRule="exact" w:wrap="none" w:vAnchor="page" w:hAnchor="page" w:x="591" w:y="1835"/>
        <w:numPr>
          <w:ilvl w:val="0"/>
          <w:numId w:val="6"/>
        </w:numPr>
        <w:shd w:val="clear" w:color="auto" w:fill="auto"/>
        <w:tabs>
          <w:tab w:val="left" w:pos="814"/>
        </w:tabs>
        <w:spacing w:after="0" w:line="250" w:lineRule="exact"/>
        <w:ind w:left="360" w:firstLine="0"/>
        <w:jc w:val="both"/>
      </w:pPr>
      <w:r>
        <w:rPr>
          <w:rStyle w:val="Bodytext31"/>
          <w:b/>
          <w:bCs/>
        </w:rPr>
        <w:t>Nuoroda į kitus skyrius</w:t>
      </w:r>
    </w:p>
    <w:p w:rsidR="00FE276F" w:rsidRDefault="00A4112B">
      <w:pPr>
        <w:pStyle w:val="Bodytext20"/>
        <w:framePr w:w="10819" w:h="13772" w:hRule="exact" w:wrap="none" w:vAnchor="page" w:hAnchor="page" w:x="591" w:y="1835"/>
        <w:shd w:val="clear" w:color="auto" w:fill="auto"/>
        <w:spacing w:line="250" w:lineRule="exact"/>
        <w:ind w:left="480" w:firstLine="0"/>
      </w:pPr>
      <w:r>
        <w:t>Žr. 1 skyrių dėl informacijos apie skubią pagalbą.</w:t>
      </w:r>
    </w:p>
    <w:p w:rsidR="00FE276F" w:rsidRDefault="00A4112B">
      <w:pPr>
        <w:pStyle w:val="Bodytext20"/>
        <w:framePr w:w="10819" w:h="13772" w:hRule="exact" w:wrap="none" w:vAnchor="page" w:hAnchor="page" w:x="591" w:y="1835"/>
        <w:shd w:val="clear" w:color="auto" w:fill="auto"/>
        <w:spacing w:line="250" w:lineRule="exact"/>
        <w:ind w:left="480" w:firstLine="0"/>
      </w:pPr>
      <w:r>
        <w:t>Žr. 13 skyrių dėl papildomos</w:t>
      </w:r>
      <w:r w:rsidR="001E132E">
        <w:t xml:space="preserve"> informacijos</w:t>
      </w:r>
      <w:r>
        <w:t xml:space="preserve"> apie atliekų tvarkymą.</w:t>
      </w:r>
    </w:p>
    <w:p w:rsidR="00FE276F" w:rsidRDefault="00A4112B">
      <w:pPr>
        <w:pStyle w:val="Bodytext20"/>
        <w:framePr w:w="10819" w:h="13772" w:hRule="exact" w:wrap="none" w:vAnchor="page" w:hAnchor="page" w:x="591" w:y="1835"/>
        <w:shd w:val="clear" w:color="auto" w:fill="auto"/>
        <w:spacing w:after="220" w:line="250" w:lineRule="exact"/>
        <w:ind w:left="480" w:firstLine="0"/>
      </w:pPr>
      <w:r>
        <w:t>Žr. 8 skyrių dėl informacijos apie asmenines apsaugos priemones.</w:t>
      </w:r>
    </w:p>
    <w:p w:rsidR="00FE276F" w:rsidRDefault="00A4112B">
      <w:pPr>
        <w:pStyle w:val="Heading20"/>
        <w:framePr w:w="10819" w:h="13772" w:hRule="exact" w:wrap="none" w:vAnchor="page" w:hAnchor="page" w:x="591" w:y="1835"/>
        <w:shd w:val="clear" w:color="auto" w:fill="auto"/>
        <w:spacing w:before="0" w:after="39" w:line="200" w:lineRule="exact"/>
        <w:ind w:left="220"/>
      </w:pPr>
      <w:bookmarkStart w:id="7" w:name="bookmark7"/>
      <w:r>
        <w:t>7 SKYRIUS. NAUDOJIMAS IR SANDĖLIAVIMAS</w:t>
      </w:r>
      <w:bookmarkEnd w:id="7"/>
    </w:p>
    <w:p w:rsidR="00FE276F" w:rsidRDefault="00A4112B">
      <w:pPr>
        <w:pStyle w:val="Bodytext20"/>
        <w:framePr w:w="10819" w:h="13772" w:hRule="exact" w:wrap="none" w:vAnchor="page" w:hAnchor="page" w:x="591" w:y="1835"/>
        <w:shd w:val="clear" w:color="auto" w:fill="auto"/>
        <w:spacing w:line="180" w:lineRule="exact"/>
        <w:ind w:left="480" w:firstLine="0"/>
      </w:pPr>
      <w:r>
        <w:t>Su sandėliavimo patalpomis susiję reikalavimai taikomi visoms patalpoms, kuriose laikomas mišinys.</w:t>
      </w:r>
    </w:p>
    <w:p w:rsidR="00FE276F" w:rsidRDefault="00A4112B" w:rsidP="003B1F89">
      <w:pPr>
        <w:pStyle w:val="Bodytext30"/>
        <w:framePr w:w="10819" w:h="13772" w:hRule="exact" w:wrap="none" w:vAnchor="page" w:hAnchor="page" w:x="591" w:y="1835"/>
        <w:numPr>
          <w:ilvl w:val="0"/>
          <w:numId w:val="7"/>
        </w:numPr>
        <w:shd w:val="clear" w:color="auto" w:fill="auto"/>
        <w:tabs>
          <w:tab w:val="left" w:pos="810"/>
        </w:tabs>
        <w:spacing w:after="0" w:line="250" w:lineRule="exact"/>
        <w:ind w:left="480" w:right="4155"/>
        <w:jc w:val="left"/>
      </w:pPr>
      <w:r>
        <w:rPr>
          <w:rStyle w:val="Bodytext31"/>
          <w:b/>
          <w:bCs/>
        </w:rPr>
        <w:t>Atsargumo priemonės saugiam naudojimui</w:t>
      </w:r>
      <w:r>
        <w:rPr>
          <w:rStyle w:val="Bodytext39ptNotBold"/>
        </w:rPr>
        <w:br/>
        <w:t>Po</w:t>
      </w:r>
      <w:r w:rsidR="00F2792D">
        <w:rPr>
          <w:rStyle w:val="Bodytext39ptNotBold"/>
        </w:rPr>
        <w:t xml:space="preserve"> produkto</w:t>
      </w:r>
      <w:r>
        <w:rPr>
          <w:rStyle w:val="Bodytext39ptNotBold"/>
        </w:rPr>
        <w:t xml:space="preserve"> naudojimo visuomet nusiplaukite rankas.</w:t>
      </w:r>
    </w:p>
    <w:p w:rsidR="00FE276F" w:rsidRDefault="00A4112B">
      <w:pPr>
        <w:pStyle w:val="Bodytext20"/>
        <w:framePr w:w="10819" w:h="13772" w:hRule="exact" w:wrap="none" w:vAnchor="page" w:hAnchor="page" w:x="591" w:y="1835"/>
        <w:shd w:val="clear" w:color="auto" w:fill="auto"/>
        <w:spacing w:line="250" w:lineRule="exact"/>
        <w:ind w:left="480" w:firstLine="0"/>
      </w:pPr>
      <w:r>
        <w:t xml:space="preserve">Nusivilkite ir išplaukite užterštus </w:t>
      </w:r>
      <w:r w:rsidR="00F2792D">
        <w:t>drabužius</w:t>
      </w:r>
      <w:r>
        <w:t xml:space="preserve"> prieš pakartotinį naudojimą.</w:t>
      </w:r>
    </w:p>
    <w:p w:rsidR="00FE276F" w:rsidRDefault="00A4112B">
      <w:pPr>
        <w:pStyle w:val="Bodytext30"/>
        <w:framePr w:w="10819" w:h="13772" w:hRule="exact" w:wrap="none" w:vAnchor="page" w:hAnchor="page" w:x="591" w:y="1835"/>
        <w:shd w:val="clear" w:color="auto" w:fill="auto"/>
        <w:spacing w:after="16" w:line="170" w:lineRule="exact"/>
        <w:ind w:left="360" w:firstLine="0"/>
        <w:jc w:val="both"/>
      </w:pPr>
      <w:r>
        <w:rPr>
          <w:rStyle w:val="Bodytext31"/>
          <w:b/>
          <w:bCs/>
        </w:rPr>
        <w:t>Gaisro prevencija:</w:t>
      </w:r>
    </w:p>
    <w:p w:rsidR="00FE276F" w:rsidRDefault="00A4112B">
      <w:pPr>
        <w:pStyle w:val="Bodytext20"/>
        <w:framePr w:w="10819" w:h="13772" w:hRule="exact" w:wrap="none" w:vAnchor="page" w:hAnchor="page" w:x="591" w:y="1835"/>
        <w:shd w:val="clear" w:color="auto" w:fill="auto"/>
        <w:spacing w:line="180" w:lineRule="exact"/>
        <w:ind w:left="480" w:firstLine="0"/>
      </w:pPr>
      <w:r>
        <w:t>Neleiskite įeiti leidimo neturinčiam personalui.</w:t>
      </w:r>
    </w:p>
    <w:p w:rsidR="00FE276F" w:rsidRDefault="00A4112B">
      <w:pPr>
        <w:pStyle w:val="Bodytext30"/>
        <w:framePr w:w="10819" w:h="13772" w:hRule="exact" w:wrap="none" w:vAnchor="page" w:hAnchor="page" w:x="591" w:y="1835"/>
        <w:shd w:val="clear" w:color="auto" w:fill="auto"/>
        <w:spacing w:after="0" w:line="250" w:lineRule="exact"/>
        <w:ind w:left="360" w:firstLine="0"/>
        <w:jc w:val="both"/>
      </w:pPr>
      <w:r>
        <w:rPr>
          <w:rStyle w:val="Bodytext31"/>
          <w:b/>
          <w:bCs/>
        </w:rPr>
        <w:t>Rekomenduojama įranga ir procedūros:</w:t>
      </w:r>
    </w:p>
    <w:p w:rsidR="00FE276F" w:rsidRDefault="00A4112B">
      <w:pPr>
        <w:pStyle w:val="Bodytext20"/>
        <w:framePr w:w="10819" w:h="13772" w:hRule="exact" w:wrap="none" w:vAnchor="page" w:hAnchor="page" w:x="591" w:y="1835"/>
        <w:shd w:val="clear" w:color="auto" w:fill="auto"/>
        <w:spacing w:line="250" w:lineRule="exact"/>
        <w:ind w:left="480" w:firstLine="0"/>
      </w:pPr>
      <w:r>
        <w:t>Asmeninės apsaugos priemonės aprašytos 8 skyriuje.</w:t>
      </w:r>
    </w:p>
    <w:p w:rsidR="00FE276F" w:rsidRDefault="00A4112B">
      <w:pPr>
        <w:pStyle w:val="Bodytext20"/>
        <w:framePr w:w="10819" w:h="13772" w:hRule="exact" w:wrap="none" w:vAnchor="page" w:hAnchor="page" w:x="591" w:y="1835"/>
        <w:shd w:val="clear" w:color="auto" w:fill="auto"/>
        <w:spacing w:line="250" w:lineRule="exact"/>
        <w:ind w:left="480" w:firstLine="0"/>
      </w:pPr>
      <w:r>
        <w:t>Laikykitės ant etiketės nurodytų atsargumo priemonių ir pramoninės saugos reglamentų.</w:t>
      </w:r>
    </w:p>
    <w:p w:rsidR="00FE276F" w:rsidRDefault="00A4112B">
      <w:pPr>
        <w:pStyle w:val="Bodytext30"/>
        <w:framePr w:w="10819" w:h="13772" w:hRule="exact" w:wrap="none" w:vAnchor="page" w:hAnchor="page" w:x="591" w:y="1835"/>
        <w:shd w:val="clear" w:color="auto" w:fill="auto"/>
        <w:spacing w:after="16" w:line="170" w:lineRule="exact"/>
        <w:ind w:left="360" w:firstLine="0"/>
        <w:jc w:val="both"/>
      </w:pPr>
      <w:r>
        <w:rPr>
          <w:rStyle w:val="Bodytext31"/>
          <w:b/>
          <w:bCs/>
        </w:rPr>
        <w:t>Draudžiama įranga ir procedūros:</w:t>
      </w:r>
    </w:p>
    <w:p w:rsidR="00FE276F" w:rsidRDefault="00A4112B">
      <w:pPr>
        <w:pStyle w:val="Bodytext20"/>
        <w:framePr w:w="10819" w:h="13772" w:hRule="exact" w:wrap="none" w:vAnchor="page" w:hAnchor="page" w:x="591" w:y="1835"/>
        <w:shd w:val="clear" w:color="auto" w:fill="auto"/>
        <w:spacing w:line="180" w:lineRule="exact"/>
        <w:ind w:left="480" w:firstLine="0"/>
      </w:pPr>
      <w:r>
        <w:t>Mišinio naudojimo zonose draudžiama rūkyti, valgyti ir gerti.</w:t>
      </w:r>
    </w:p>
    <w:p w:rsidR="00FE276F" w:rsidRDefault="00A4112B" w:rsidP="003B1F89">
      <w:pPr>
        <w:pStyle w:val="Bodytext30"/>
        <w:framePr w:w="10819" w:h="13772" w:hRule="exact" w:wrap="none" w:vAnchor="page" w:hAnchor="page" w:x="591" w:y="1835"/>
        <w:numPr>
          <w:ilvl w:val="0"/>
          <w:numId w:val="7"/>
        </w:numPr>
        <w:shd w:val="clear" w:color="auto" w:fill="auto"/>
        <w:tabs>
          <w:tab w:val="left" w:pos="810"/>
        </w:tabs>
        <w:spacing w:after="0" w:line="245" w:lineRule="exact"/>
        <w:ind w:left="480" w:right="2029"/>
        <w:jc w:val="left"/>
      </w:pPr>
      <w:r>
        <w:rPr>
          <w:rStyle w:val="Bodytext31"/>
          <w:b/>
          <w:bCs/>
        </w:rPr>
        <w:t>Saugaus sandėliavimo sąlygos, įskaitant visus nesuderinamumus</w:t>
      </w:r>
      <w:r>
        <w:rPr>
          <w:rStyle w:val="Bodytext39ptNotBold"/>
        </w:rPr>
        <w:br/>
        <w:t>Nėra duomenų.</w:t>
      </w:r>
    </w:p>
    <w:p w:rsidR="00FE276F" w:rsidRDefault="00A4112B">
      <w:pPr>
        <w:pStyle w:val="Bodytext30"/>
        <w:framePr w:w="10819" w:h="13772" w:hRule="exact" w:wrap="none" w:vAnchor="page" w:hAnchor="page" w:x="591" w:y="1835"/>
        <w:shd w:val="clear" w:color="auto" w:fill="auto"/>
        <w:spacing w:after="45" w:line="170" w:lineRule="exact"/>
        <w:ind w:left="360" w:firstLine="0"/>
        <w:jc w:val="both"/>
      </w:pPr>
      <w:r>
        <w:rPr>
          <w:rStyle w:val="Bodytext31"/>
          <w:b/>
          <w:bCs/>
        </w:rPr>
        <w:t>Sandėliavimas</w:t>
      </w:r>
    </w:p>
    <w:p w:rsidR="00FE276F" w:rsidRDefault="00A4112B">
      <w:pPr>
        <w:pStyle w:val="Bodytext20"/>
        <w:framePr w:w="10819" w:h="13772" w:hRule="exact" w:wrap="none" w:vAnchor="page" w:hAnchor="page" w:x="591" w:y="1835"/>
        <w:shd w:val="clear" w:color="auto" w:fill="auto"/>
        <w:spacing w:line="180" w:lineRule="exact"/>
        <w:ind w:left="480" w:firstLine="0"/>
      </w:pPr>
      <w:r>
        <w:t>Laikykite vaikams neprieinamoje vietoje.</w:t>
      </w:r>
    </w:p>
    <w:p w:rsidR="00FE276F" w:rsidRDefault="00A4112B">
      <w:pPr>
        <w:pStyle w:val="Headerorfooter0"/>
        <w:framePr w:wrap="none" w:vAnchor="page" w:hAnchor="page" w:x="3365" w:y="16550"/>
        <w:shd w:val="clear" w:color="auto" w:fill="auto"/>
        <w:spacing w:line="110" w:lineRule="exact"/>
      </w:pPr>
      <w:r>
        <w:t xml:space="preserve">- Sukurta su „European Label System®“ licencija MSDL programinei įrangai iš „InfoDyne“ - </w:t>
      </w:r>
      <w:hyperlink r:id="rId17" w:history="1">
        <w:r>
          <w:rPr>
            <w:rStyle w:val="Hyperlink"/>
          </w:rPr>
          <w:t>http://www.infodyne.fr</w:t>
        </w:r>
      </w:hyperlink>
      <w:r>
        <w:t xml:space="preserve"> -</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761104">
      <w:pPr>
        <w:rPr>
          <w:sz w:val="2"/>
          <w:szCs w:val="2"/>
        </w:rPr>
      </w:pPr>
      <w:r>
        <w:lastRenderedPageBreak/>
        <w:pict>
          <v:rect id="_x0000_s1032" style="position:absolute;margin-left:27.85pt;margin-top:28.1pt;width:539.05pt;height:31.2pt;z-index:-251658752;mso-position-horizontal-relative:page;mso-position-vertical-relative:page" fillcolor="#d6dcf2" stroked="f">
            <w10:wrap anchorx="page" anchory="page"/>
          </v:rect>
        </w:pict>
      </w:r>
      <w:r>
        <w:pict>
          <v:rect id="_x0000_s1031" style="position:absolute;margin-left:28.1pt;margin-top:146.2pt;width:538.8pt;height:11.75pt;z-index:-251658751;mso-position-horizontal-relative:page;mso-position-vertical-relative:page" fillcolor="#d6dcf1" stroked="f">
            <w10:wrap anchorx="page" anchory="page"/>
          </v:rect>
        </w:pict>
      </w:r>
    </w:p>
    <w:tbl>
      <w:tblPr>
        <w:tblOverlap w:val="never"/>
        <w:tblW w:w="13830" w:type="dxa"/>
        <w:tblLayout w:type="fixed"/>
        <w:tblCellMar>
          <w:left w:w="10" w:type="dxa"/>
          <w:right w:w="10" w:type="dxa"/>
        </w:tblCellMar>
        <w:tblLook w:val="04A0" w:firstRow="1" w:lastRow="0" w:firstColumn="1" w:lastColumn="0" w:noHBand="0" w:noVBand="1"/>
      </w:tblPr>
      <w:tblGrid>
        <w:gridCol w:w="10216"/>
        <w:gridCol w:w="3614"/>
      </w:tblGrid>
      <w:tr w:rsidR="00F2792D" w:rsidTr="00F2792D">
        <w:trPr>
          <w:trHeight w:hRule="exact" w:val="413"/>
        </w:trPr>
        <w:tc>
          <w:tcPr>
            <w:tcW w:w="13830" w:type="dxa"/>
            <w:gridSpan w:val="2"/>
            <w:tcBorders>
              <w:top w:val="single" w:sz="4" w:space="0" w:color="auto"/>
            </w:tcBorders>
            <w:shd w:val="clear" w:color="auto" w:fill="FFFFFF"/>
          </w:tcPr>
          <w:p w:rsidR="00F2792D" w:rsidRDefault="00F2792D" w:rsidP="00F2792D">
            <w:pPr>
              <w:pStyle w:val="Bodytext20"/>
              <w:framePr w:w="10781" w:h="2597" w:wrap="none" w:vAnchor="page" w:hAnchor="page" w:x="558" w:y="563"/>
              <w:shd w:val="clear" w:color="auto" w:fill="auto"/>
              <w:tabs>
                <w:tab w:val="left" w:pos="7797"/>
                <w:tab w:val="left" w:pos="9923"/>
              </w:tabs>
              <w:ind w:right="-3486" w:firstLine="0"/>
              <w:jc w:val="left"/>
              <w:rPr>
                <w:rStyle w:val="Bodytext21"/>
              </w:rPr>
            </w:pPr>
            <w:r>
              <w:rPr>
                <w:rStyle w:val="Bodytext21"/>
              </w:rPr>
              <w:t>SAUGOS DUOMENŲ LAPAS (REGLAMENTAS (EB) Nr. 1907/2006 – REACH)</w:t>
            </w:r>
            <w:r>
              <w:rPr>
                <w:rStyle w:val="Bodytext21"/>
              </w:rPr>
              <w:tab/>
              <w:t>Versija 1.1 (2015-11-26)</w:t>
            </w:r>
            <w:r>
              <w:rPr>
                <w:rStyle w:val="Bodytext21"/>
              </w:rPr>
              <w:tab/>
              <w:t>Puslapis 4/9</w:t>
            </w:r>
          </w:p>
          <w:p w:rsidR="00F2792D" w:rsidRDefault="00F2792D" w:rsidP="00565828">
            <w:pPr>
              <w:pStyle w:val="Bodytext20"/>
              <w:framePr w:w="10781" w:h="2597" w:wrap="none" w:vAnchor="page" w:hAnchor="page" w:x="558" w:y="563"/>
              <w:shd w:val="clear" w:color="auto" w:fill="auto"/>
              <w:spacing w:line="180" w:lineRule="exact"/>
              <w:ind w:left="2048" w:firstLine="0"/>
              <w:jc w:val="right"/>
            </w:pPr>
            <w:r>
              <w:rPr>
                <w:rStyle w:val="Bodytext21"/>
              </w:rPr>
              <w:t>„AGRO-NUTRITION“ SAS</w:t>
            </w:r>
          </w:p>
        </w:tc>
      </w:tr>
      <w:tr w:rsidR="00FE276F" w:rsidTr="00565828">
        <w:trPr>
          <w:trHeight w:hRule="exact" w:val="202"/>
        </w:trPr>
        <w:tc>
          <w:tcPr>
            <w:tcW w:w="10216" w:type="dxa"/>
            <w:shd w:val="clear" w:color="auto" w:fill="FFFFFF"/>
            <w:vAlign w:val="bottom"/>
          </w:tcPr>
          <w:p w:rsidR="00FE276F" w:rsidRDefault="00A4112B">
            <w:pPr>
              <w:pStyle w:val="Bodytext20"/>
              <w:framePr w:w="10781" w:h="2597" w:wrap="none" w:vAnchor="page" w:hAnchor="page" w:x="558" w:y="563"/>
              <w:shd w:val="clear" w:color="auto" w:fill="auto"/>
              <w:spacing w:line="170" w:lineRule="exact"/>
              <w:ind w:left="4660" w:firstLine="0"/>
              <w:jc w:val="left"/>
            </w:pPr>
            <w:r>
              <w:rPr>
                <w:rStyle w:val="Bodytext285ptBold"/>
              </w:rPr>
              <w:t>ACTIFLOW MCZ</w:t>
            </w:r>
          </w:p>
        </w:tc>
        <w:tc>
          <w:tcPr>
            <w:tcW w:w="3614" w:type="dxa"/>
            <w:shd w:val="clear" w:color="auto" w:fill="FFFFFF"/>
          </w:tcPr>
          <w:p w:rsidR="00FE276F" w:rsidRDefault="00FE276F">
            <w:pPr>
              <w:framePr w:w="10781" w:h="2597" w:wrap="none" w:vAnchor="page" w:hAnchor="page" w:x="558" w:y="563"/>
              <w:rPr>
                <w:sz w:val="10"/>
                <w:szCs w:val="10"/>
              </w:rPr>
            </w:pPr>
          </w:p>
        </w:tc>
      </w:tr>
      <w:tr w:rsidR="00FE276F" w:rsidTr="00565828">
        <w:trPr>
          <w:trHeight w:hRule="exact" w:val="1310"/>
        </w:trPr>
        <w:tc>
          <w:tcPr>
            <w:tcW w:w="10216" w:type="dxa"/>
            <w:shd w:val="clear" w:color="auto" w:fill="FFFFFF"/>
            <w:vAlign w:val="bottom"/>
          </w:tcPr>
          <w:p w:rsidR="00FE276F" w:rsidRPr="005526B9" w:rsidRDefault="00A4112B">
            <w:pPr>
              <w:pStyle w:val="Bodytext20"/>
              <w:framePr w:w="10781" w:h="2597" w:wrap="none" w:vAnchor="page" w:hAnchor="page" w:x="558" w:y="563"/>
              <w:shd w:val="clear" w:color="auto" w:fill="auto"/>
              <w:spacing w:after="60" w:line="170" w:lineRule="exact"/>
              <w:ind w:left="340" w:firstLine="0"/>
              <w:jc w:val="left"/>
              <w:rPr>
                <w:u w:val="single"/>
              </w:rPr>
            </w:pPr>
            <w:r>
              <w:rPr>
                <w:rStyle w:val="Bodytext285ptBold"/>
                <w:u w:val="single"/>
              </w:rPr>
              <w:t>Pakavimas</w:t>
            </w:r>
          </w:p>
          <w:p w:rsidR="005526B9" w:rsidRDefault="00A4112B">
            <w:pPr>
              <w:pStyle w:val="Bodytext20"/>
              <w:framePr w:w="10781" w:h="2597" w:wrap="none" w:vAnchor="page" w:hAnchor="page" w:x="558" w:y="563"/>
              <w:shd w:val="clear" w:color="auto" w:fill="auto"/>
              <w:spacing w:before="60" w:line="274" w:lineRule="exact"/>
              <w:ind w:left="340" w:firstLine="120"/>
              <w:jc w:val="left"/>
              <w:rPr>
                <w:rStyle w:val="Bodytext21"/>
              </w:rPr>
            </w:pPr>
            <w:r>
              <w:rPr>
                <w:rStyle w:val="Bodytext21"/>
              </w:rPr>
              <w:t xml:space="preserve">Visuomet laikykite pakuotėje, kurios medžiaga identiška originaliai pakuotei. </w:t>
            </w:r>
          </w:p>
          <w:p w:rsidR="00FE276F" w:rsidRPr="005526B9" w:rsidRDefault="00A4112B" w:rsidP="005526B9">
            <w:pPr>
              <w:pStyle w:val="Bodytext20"/>
              <w:framePr w:w="10781" w:h="2597" w:wrap="none" w:vAnchor="page" w:hAnchor="page" w:x="558" w:y="563"/>
              <w:shd w:val="clear" w:color="auto" w:fill="auto"/>
              <w:spacing w:before="60" w:line="274" w:lineRule="exact"/>
              <w:ind w:left="340" w:hanging="56"/>
              <w:jc w:val="left"/>
              <w:rPr>
                <w:u w:val="single"/>
              </w:rPr>
            </w:pPr>
            <w:r>
              <w:rPr>
                <w:rStyle w:val="Bodytext285ptBold"/>
                <w:u w:val="single"/>
              </w:rPr>
              <w:t>7.3. Konkretus (-ūs) galutinio naudojimo būdas (-ai)</w:t>
            </w:r>
          </w:p>
        </w:tc>
        <w:tc>
          <w:tcPr>
            <w:tcW w:w="3614" w:type="dxa"/>
            <w:shd w:val="clear" w:color="auto" w:fill="FFFFFF"/>
          </w:tcPr>
          <w:p w:rsidR="00FE276F" w:rsidRDefault="00FE276F">
            <w:pPr>
              <w:framePr w:w="10781" w:h="2597" w:wrap="none" w:vAnchor="page" w:hAnchor="page" w:x="558" w:y="563"/>
              <w:rPr>
                <w:sz w:val="10"/>
                <w:szCs w:val="10"/>
              </w:rPr>
            </w:pPr>
          </w:p>
        </w:tc>
      </w:tr>
      <w:tr w:rsidR="00FE276F" w:rsidTr="00565828">
        <w:trPr>
          <w:trHeight w:hRule="exact" w:val="442"/>
        </w:trPr>
        <w:tc>
          <w:tcPr>
            <w:tcW w:w="10216" w:type="dxa"/>
            <w:shd w:val="clear" w:color="auto" w:fill="FFFFFF"/>
          </w:tcPr>
          <w:p w:rsidR="00FE276F" w:rsidRDefault="00A4112B">
            <w:pPr>
              <w:pStyle w:val="Bodytext20"/>
              <w:framePr w:w="10781" w:h="2597" w:wrap="none" w:vAnchor="page" w:hAnchor="page" w:x="558" w:y="563"/>
              <w:shd w:val="clear" w:color="auto" w:fill="auto"/>
              <w:spacing w:line="180" w:lineRule="exact"/>
              <w:ind w:left="340" w:firstLine="120"/>
              <w:jc w:val="left"/>
            </w:pPr>
            <w:r>
              <w:rPr>
                <w:rStyle w:val="Bodytext21"/>
              </w:rPr>
              <w:t>Nėra duomenų.</w:t>
            </w:r>
          </w:p>
        </w:tc>
        <w:tc>
          <w:tcPr>
            <w:tcW w:w="3614" w:type="dxa"/>
            <w:shd w:val="clear" w:color="auto" w:fill="FFFFFF"/>
          </w:tcPr>
          <w:p w:rsidR="00FE276F" w:rsidRDefault="00FE276F">
            <w:pPr>
              <w:framePr w:w="10781" w:h="2597" w:wrap="none" w:vAnchor="page" w:hAnchor="page" w:x="558" w:y="563"/>
              <w:rPr>
                <w:sz w:val="10"/>
                <w:szCs w:val="10"/>
              </w:rPr>
            </w:pPr>
          </w:p>
        </w:tc>
      </w:tr>
      <w:tr w:rsidR="00FE276F" w:rsidTr="00565828">
        <w:trPr>
          <w:trHeight w:hRule="exact" w:val="230"/>
        </w:trPr>
        <w:tc>
          <w:tcPr>
            <w:tcW w:w="13830" w:type="dxa"/>
            <w:gridSpan w:val="2"/>
            <w:shd w:val="clear" w:color="auto" w:fill="FFFFFF"/>
          </w:tcPr>
          <w:p w:rsidR="00FE276F" w:rsidRPr="00F2792D" w:rsidRDefault="00A4112B" w:rsidP="00F2792D">
            <w:pPr>
              <w:pStyle w:val="Heading20"/>
              <w:framePr w:w="10781" w:h="2597" w:wrap="none" w:vAnchor="page" w:hAnchor="page" w:x="558" w:y="563"/>
              <w:shd w:val="clear" w:color="auto" w:fill="auto"/>
              <w:spacing w:before="0" w:after="39" w:line="200" w:lineRule="exact"/>
              <w:ind w:left="220"/>
            </w:pPr>
            <w:r w:rsidRPr="00F2792D">
              <w:rPr>
                <w:bCs w:val="0"/>
              </w:rPr>
              <w:t>8 SKYRIUS. POVEIKIO PREVENCIJA / ASMENS APSAUGA</w:t>
            </w:r>
          </w:p>
        </w:tc>
      </w:tr>
    </w:tbl>
    <w:p w:rsidR="00FE276F" w:rsidRDefault="00A4112B" w:rsidP="005526B9">
      <w:pPr>
        <w:pStyle w:val="Bodytext30"/>
        <w:framePr w:w="10781" w:h="2171" w:hRule="exact" w:wrap="none" w:vAnchor="page" w:hAnchor="page" w:x="558" w:y="3138"/>
        <w:numPr>
          <w:ilvl w:val="0"/>
          <w:numId w:val="8"/>
        </w:numPr>
        <w:shd w:val="clear" w:color="auto" w:fill="auto"/>
        <w:tabs>
          <w:tab w:val="left" w:pos="774"/>
        </w:tabs>
        <w:spacing w:after="0" w:line="274" w:lineRule="exact"/>
        <w:ind w:left="320" w:right="8160" w:firstLine="0"/>
        <w:jc w:val="left"/>
      </w:pPr>
      <w:r>
        <w:rPr>
          <w:rStyle w:val="Bodytext31"/>
          <w:b/>
          <w:bCs/>
        </w:rPr>
        <w:t>Kontroliniai parametrai</w:t>
      </w:r>
      <w:r>
        <w:rPr>
          <w:rStyle w:val="Bodytext31"/>
          <w:b/>
          <w:bCs/>
        </w:rPr>
        <w:br/>
        <w:t>Profesinio poveikio normos:</w:t>
      </w:r>
    </w:p>
    <w:p w:rsidR="00FE276F" w:rsidRDefault="00A4112B" w:rsidP="005526B9">
      <w:pPr>
        <w:pStyle w:val="Bodytext20"/>
        <w:framePr w:w="10781" w:h="2171" w:hRule="exact" w:wrap="none" w:vAnchor="page" w:hAnchor="page" w:x="558" w:y="3138"/>
        <w:numPr>
          <w:ilvl w:val="0"/>
          <w:numId w:val="5"/>
        </w:numPr>
        <w:shd w:val="clear" w:color="auto" w:fill="auto"/>
        <w:tabs>
          <w:tab w:val="left" w:pos="703"/>
        </w:tabs>
        <w:spacing w:line="254" w:lineRule="exact"/>
        <w:ind w:left="460" w:firstLine="0"/>
      </w:pPr>
      <w:r>
        <w:t>ACGIH TLV (Vyriausybinių pramonės higienistų Amerikos konferencija, Ribiniai dydžiai, 2010 m.):</w:t>
      </w:r>
    </w:p>
    <w:p w:rsidR="00FE276F" w:rsidRDefault="00A4112B" w:rsidP="005526B9">
      <w:pPr>
        <w:pStyle w:val="Bodytext20"/>
        <w:framePr w:w="10781" w:h="2171" w:hRule="exact" w:wrap="none" w:vAnchor="page" w:hAnchor="page" w:x="558" w:y="3138"/>
        <w:shd w:val="clear" w:color="auto" w:fill="auto"/>
        <w:tabs>
          <w:tab w:val="left" w:pos="2203"/>
          <w:tab w:val="left" w:pos="3374"/>
          <w:tab w:val="left" w:pos="4502"/>
          <w:tab w:val="left" w:pos="5249"/>
          <w:tab w:val="left" w:pos="5691"/>
          <w:tab w:val="left" w:pos="6816"/>
        </w:tabs>
        <w:spacing w:line="254" w:lineRule="exact"/>
        <w:ind w:left="460" w:firstLine="0"/>
      </w:pPr>
      <w:r>
        <w:t>CAS</w:t>
      </w:r>
      <w:r>
        <w:tab/>
        <w:t>TWA:</w:t>
      </w:r>
      <w:r>
        <w:tab/>
        <w:t>STEL:</w:t>
      </w:r>
      <w:r>
        <w:tab/>
        <w:t xml:space="preserve">Lubos: </w:t>
      </w:r>
      <w:r>
        <w:tab/>
      </w:r>
      <w:r w:rsidR="00F2792D">
        <w:tab/>
      </w:r>
      <w:r>
        <w:t>Apibrėžimas:</w:t>
      </w:r>
      <w:r>
        <w:tab/>
        <w:t>Kriterijai:</w:t>
      </w:r>
    </w:p>
    <w:p w:rsidR="00FE276F" w:rsidRDefault="00A4112B" w:rsidP="00F2792D">
      <w:pPr>
        <w:pStyle w:val="Bodytext20"/>
        <w:framePr w:w="10781" w:h="2171" w:hRule="exact" w:wrap="none" w:vAnchor="page" w:hAnchor="page" w:x="558" w:y="3138"/>
        <w:shd w:val="clear" w:color="auto" w:fill="auto"/>
        <w:tabs>
          <w:tab w:val="left" w:pos="2203"/>
          <w:tab w:val="left" w:pos="3374"/>
          <w:tab w:val="left" w:pos="4502"/>
          <w:tab w:val="left" w:pos="5387"/>
          <w:tab w:val="left" w:pos="5812"/>
          <w:tab w:val="left" w:pos="6804"/>
        </w:tabs>
        <w:spacing w:line="254" w:lineRule="exact"/>
        <w:ind w:left="740" w:firstLine="0"/>
      </w:pPr>
      <w:r>
        <w:t>1314-13-2</w:t>
      </w:r>
      <w:r>
        <w:tab/>
        <w:t>2 mg/m3</w:t>
      </w:r>
      <w:r>
        <w:tab/>
        <w:t>10 mg/m3</w:t>
      </w:r>
      <w:r>
        <w:tab/>
        <w:t>-</w:t>
      </w:r>
      <w:r>
        <w:tab/>
      </w:r>
      <w:r w:rsidR="00F2792D">
        <w:tab/>
      </w:r>
      <w:r>
        <w:t>-</w:t>
      </w:r>
      <w:r>
        <w:tab/>
        <w:t>R</w:t>
      </w:r>
    </w:p>
    <w:p w:rsidR="00FE276F" w:rsidRDefault="00A4112B" w:rsidP="005526B9">
      <w:pPr>
        <w:pStyle w:val="Bodytext20"/>
        <w:framePr w:w="10781" w:h="2171" w:hRule="exact" w:wrap="none" w:vAnchor="page" w:hAnchor="page" w:x="558" w:y="3138"/>
        <w:numPr>
          <w:ilvl w:val="0"/>
          <w:numId w:val="5"/>
        </w:numPr>
        <w:shd w:val="clear" w:color="auto" w:fill="auto"/>
        <w:tabs>
          <w:tab w:val="left" w:pos="703"/>
        </w:tabs>
        <w:spacing w:line="254" w:lineRule="exact"/>
        <w:ind w:left="460" w:firstLine="0"/>
      </w:pPr>
      <w:r>
        <w:t xml:space="preserve">Prancūzija (INRS </w:t>
      </w:r>
      <w:r w:rsidR="00F2792D">
        <w:t>–</w:t>
      </w:r>
      <w:r>
        <w:t xml:space="preserve"> ED984:2008):</w:t>
      </w:r>
    </w:p>
    <w:p w:rsidR="00FE276F" w:rsidRDefault="00A4112B" w:rsidP="00F2792D">
      <w:pPr>
        <w:pStyle w:val="Bodytext20"/>
        <w:framePr w:w="10781" w:h="2171" w:hRule="exact" w:wrap="none" w:vAnchor="page" w:hAnchor="page" w:x="558" w:y="3138"/>
        <w:shd w:val="clear" w:color="auto" w:fill="auto"/>
        <w:tabs>
          <w:tab w:val="left" w:pos="2203"/>
          <w:tab w:val="left" w:pos="3374"/>
          <w:tab w:val="left" w:pos="4536"/>
          <w:tab w:val="left" w:pos="5691"/>
          <w:tab w:val="left" w:pos="6804"/>
        </w:tabs>
        <w:spacing w:line="254" w:lineRule="exact"/>
        <w:ind w:left="460" w:firstLine="0"/>
      </w:pPr>
      <w:r>
        <w:t>CAS</w:t>
      </w:r>
      <w:r>
        <w:tab/>
        <w:t>VME-ppm:</w:t>
      </w:r>
      <w:r>
        <w:tab/>
        <w:t>VME-mg/m3:</w:t>
      </w:r>
      <w:r w:rsidR="00F2792D">
        <w:tab/>
      </w:r>
      <w:r>
        <w:t>VLE-ppm:</w:t>
      </w:r>
      <w:r>
        <w:tab/>
        <w:t>VLE-mg/m3:</w:t>
      </w:r>
      <w:r w:rsidR="00F2792D">
        <w:tab/>
        <w:t>Pastabos:</w:t>
      </w:r>
      <w:r w:rsidR="00F2792D">
        <w:tab/>
        <w:t>TMP Nr.</w:t>
      </w:r>
    </w:p>
    <w:p w:rsidR="005526B9" w:rsidRDefault="00F2792D" w:rsidP="00F2792D">
      <w:pPr>
        <w:pStyle w:val="Bodytext20"/>
        <w:framePr w:w="10781" w:h="2171" w:hRule="exact" w:wrap="none" w:vAnchor="page" w:hAnchor="page" w:x="558" w:y="3138"/>
        <w:shd w:val="clear" w:color="auto" w:fill="auto"/>
        <w:tabs>
          <w:tab w:val="left" w:pos="2203"/>
          <w:tab w:val="left" w:pos="3374"/>
          <w:tab w:val="left" w:pos="4536"/>
          <w:tab w:val="left" w:pos="5691"/>
          <w:tab w:val="left" w:pos="6804"/>
          <w:tab w:val="left" w:pos="7797"/>
        </w:tabs>
        <w:spacing w:line="254" w:lineRule="exact"/>
        <w:ind w:left="460" w:firstLine="249"/>
      </w:pPr>
      <w:r>
        <w:rPr>
          <w:rStyle w:val="Bodytext21"/>
        </w:rPr>
        <w:t>1314-13-2</w:t>
      </w:r>
      <w:r>
        <w:rPr>
          <w:rStyle w:val="Bodytext21"/>
        </w:rPr>
        <w:tab/>
        <w:t>-</w:t>
      </w:r>
      <w:r>
        <w:rPr>
          <w:rStyle w:val="Bodytext21"/>
        </w:rPr>
        <w:tab/>
        <w:t>5</w:t>
      </w:r>
      <w:r>
        <w:rPr>
          <w:rStyle w:val="Bodytext21"/>
        </w:rPr>
        <w:tab/>
        <w:t>-</w:t>
      </w:r>
      <w:r>
        <w:rPr>
          <w:rStyle w:val="Bodytext21"/>
        </w:rPr>
        <w:tab/>
        <w:t>-</w:t>
      </w:r>
      <w:r>
        <w:rPr>
          <w:rStyle w:val="Bodytext21"/>
        </w:rPr>
        <w:tab/>
      </w:r>
      <w:r w:rsidR="005526B9">
        <w:rPr>
          <w:rStyle w:val="Bodytext21"/>
        </w:rPr>
        <w:t>-</w:t>
      </w:r>
      <w:r>
        <w:rPr>
          <w:rStyle w:val="Bodytext21"/>
        </w:rPr>
        <w:tab/>
        <w:t>-</w:t>
      </w:r>
    </w:p>
    <w:tbl>
      <w:tblPr>
        <w:tblOverlap w:val="never"/>
        <w:tblW w:w="6673" w:type="dxa"/>
        <w:tblLayout w:type="fixed"/>
        <w:tblCellMar>
          <w:left w:w="10" w:type="dxa"/>
          <w:right w:w="10" w:type="dxa"/>
        </w:tblCellMar>
        <w:tblLook w:val="04A0" w:firstRow="1" w:lastRow="0" w:firstColumn="1" w:lastColumn="0" w:noHBand="0" w:noVBand="1"/>
      </w:tblPr>
      <w:tblGrid>
        <w:gridCol w:w="3715"/>
        <w:gridCol w:w="2958"/>
      </w:tblGrid>
      <w:tr w:rsidR="00FE276F" w:rsidTr="005526B9">
        <w:trPr>
          <w:trHeight w:hRule="exact" w:val="456"/>
        </w:trPr>
        <w:tc>
          <w:tcPr>
            <w:tcW w:w="6673" w:type="dxa"/>
            <w:gridSpan w:val="2"/>
            <w:shd w:val="clear" w:color="auto" w:fill="FFFFFF"/>
            <w:vAlign w:val="bottom"/>
          </w:tcPr>
          <w:p w:rsidR="00FE276F" w:rsidRPr="005526B9" w:rsidRDefault="00A4112B" w:rsidP="00F2792D">
            <w:pPr>
              <w:pStyle w:val="Bodytext20"/>
              <w:framePr w:w="6293" w:h="9230" w:wrap="none" w:vAnchor="page" w:hAnchor="page" w:x="827" w:y="5329"/>
              <w:shd w:val="clear" w:color="auto" w:fill="auto"/>
              <w:spacing w:line="240" w:lineRule="auto"/>
              <w:ind w:left="273" w:hanging="273"/>
              <w:jc w:val="left"/>
              <w:rPr>
                <w:u w:val="single"/>
              </w:rPr>
            </w:pPr>
            <w:r>
              <w:rPr>
                <w:rStyle w:val="Bodytext285ptBold"/>
                <w:u w:val="single"/>
              </w:rPr>
              <w:t>Išvestinis poveikio nesukeliantis lygis (DNEL) arba išvestinis minimalaus poveikio lygis (DMEL):</w:t>
            </w:r>
          </w:p>
        </w:tc>
      </w:tr>
      <w:tr w:rsidR="00FE276F" w:rsidTr="005526B9">
        <w:trPr>
          <w:trHeight w:hRule="exact" w:val="1195"/>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CINKO OKSIDAS (CAS: 1314-13-2)</w:t>
            </w:r>
          </w:p>
          <w:p w:rsidR="00FE276F" w:rsidRPr="005526B9" w:rsidRDefault="00A4112B" w:rsidP="00F2792D">
            <w:pPr>
              <w:pStyle w:val="Bodytext20"/>
              <w:framePr w:w="6293" w:h="9230" w:wrap="none" w:vAnchor="page" w:hAnchor="page" w:x="827" w:y="5329"/>
              <w:shd w:val="clear" w:color="auto" w:fill="auto"/>
              <w:spacing w:line="202" w:lineRule="exact"/>
              <w:ind w:left="273" w:hanging="273"/>
              <w:jc w:val="left"/>
              <w:rPr>
                <w:u w:val="single"/>
              </w:rPr>
            </w:pPr>
            <w:r>
              <w:rPr>
                <w:rStyle w:val="Bodytext285ptBold"/>
                <w:u w:val="single"/>
              </w:rPr>
              <w:t>Galutinis panaudojimas:</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Poveikio metodas:</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Potencialus poveikis sveikatai: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DNEL:</w:t>
            </w:r>
          </w:p>
        </w:tc>
        <w:tc>
          <w:tcPr>
            <w:tcW w:w="2958" w:type="dxa"/>
            <w:shd w:val="clear" w:color="auto" w:fill="FFFFFF"/>
            <w:vAlign w:val="bottom"/>
          </w:tcPr>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85ptBold"/>
                <w:u w:val="single"/>
              </w:rPr>
              <w:t>Darbuotojai.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Sąlytis su oda.</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 xml:space="preserve">Sisteminis ilgalaikis poveikis. </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87 mg/kūno masės kg per dieną</w:t>
            </w:r>
          </w:p>
        </w:tc>
      </w:tr>
      <w:tr w:rsidR="00FE276F" w:rsidTr="005526B9">
        <w:trPr>
          <w:trHeight w:hRule="exact" w:val="806"/>
        </w:trPr>
        <w:tc>
          <w:tcPr>
            <w:tcW w:w="3715" w:type="dxa"/>
            <w:shd w:val="clear" w:color="auto" w:fill="FFFFFF"/>
            <w:vAlign w:val="center"/>
          </w:tcPr>
          <w:p w:rsidR="00FE276F" w:rsidRDefault="00A4112B" w:rsidP="006E538A">
            <w:pPr>
              <w:pStyle w:val="Bodytext20"/>
              <w:framePr w:w="6293" w:h="9230" w:wrap="none" w:vAnchor="page" w:hAnchor="page" w:x="827" w:y="5329"/>
              <w:shd w:val="clear" w:color="auto" w:fill="auto"/>
              <w:spacing w:line="202" w:lineRule="exact"/>
              <w:ind w:firstLine="0"/>
              <w:jc w:val="left"/>
            </w:pPr>
            <w:r>
              <w:rPr>
                <w:rStyle w:val="Bodytext21"/>
              </w:rPr>
              <w:t>Poveikio metodas:</w:t>
            </w:r>
            <w:r>
              <w:rPr>
                <w:rStyle w:val="Bodytext21"/>
              </w:rPr>
              <w:br/>
              <w:t>Potencialus poveikis sveikatai:</w:t>
            </w:r>
            <w:r>
              <w:rPr>
                <w:rStyle w:val="Bodytext21"/>
              </w:rPr>
              <w:br/>
              <w:t>DNEL:</w:t>
            </w:r>
          </w:p>
        </w:tc>
        <w:tc>
          <w:tcPr>
            <w:tcW w:w="2958" w:type="dxa"/>
            <w:shd w:val="clear" w:color="auto" w:fill="FFFFFF"/>
            <w:vAlign w:val="center"/>
          </w:tcPr>
          <w:p w:rsidR="005526B9" w:rsidRDefault="005526B9" w:rsidP="00F2792D">
            <w:pPr>
              <w:pStyle w:val="Bodytext20"/>
              <w:framePr w:w="6293" w:h="9230" w:wrap="none" w:vAnchor="page" w:hAnchor="page" w:x="827" w:y="5329"/>
              <w:shd w:val="clear" w:color="auto" w:fill="auto"/>
              <w:ind w:left="273" w:hanging="273"/>
              <w:jc w:val="left"/>
              <w:rPr>
                <w:rStyle w:val="Bodytext21"/>
              </w:rPr>
            </w:pPr>
          </w:p>
          <w:p w:rsidR="00FE276F" w:rsidRDefault="00A4112B" w:rsidP="00F2792D">
            <w:pPr>
              <w:pStyle w:val="Bodytext20"/>
              <w:framePr w:w="6293" w:h="9230" w:wrap="none" w:vAnchor="page" w:hAnchor="page" w:x="827" w:y="5329"/>
              <w:shd w:val="clear" w:color="auto" w:fill="auto"/>
              <w:ind w:left="273" w:hanging="273"/>
              <w:jc w:val="left"/>
            </w:pPr>
            <w:r>
              <w:rPr>
                <w:rStyle w:val="Bodytext21"/>
              </w:rPr>
              <w:t>Įkvėpimas.</w:t>
            </w:r>
          </w:p>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 xml:space="preserve">Sisteminis ilgalaikis poveikis. </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5 mg medžiagos/m3</w:t>
            </w:r>
          </w:p>
        </w:tc>
      </w:tr>
      <w:tr w:rsidR="00FE276F" w:rsidTr="005526B9">
        <w:trPr>
          <w:trHeight w:hRule="exact" w:val="1032"/>
        </w:trPr>
        <w:tc>
          <w:tcPr>
            <w:tcW w:w="3715" w:type="dxa"/>
            <w:shd w:val="clear" w:color="auto" w:fill="FFFFFF"/>
            <w:vAlign w:val="center"/>
          </w:tcPr>
          <w:p w:rsidR="00FE276F" w:rsidRPr="005526B9" w:rsidRDefault="00A4112B" w:rsidP="00F2792D">
            <w:pPr>
              <w:pStyle w:val="Bodytext20"/>
              <w:framePr w:w="6293" w:h="9230" w:wrap="none" w:vAnchor="page" w:hAnchor="page" w:x="827" w:y="5329"/>
              <w:shd w:val="clear" w:color="auto" w:fill="auto"/>
              <w:spacing w:line="202" w:lineRule="exact"/>
              <w:ind w:left="273" w:hanging="273"/>
              <w:jc w:val="left"/>
              <w:rPr>
                <w:u w:val="single"/>
              </w:rPr>
            </w:pPr>
            <w:r>
              <w:rPr>
                <w:rStyle w:val="Bodytext285ptBold"/>
                <w:u w:val="single"/>
              </w:rPr>
              <w:t>Galutinis panaudojimas: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Poveikio metodas: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Potencialus poveikis sveikatai: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DNEL:</w:t>
            </w:r>
          </w:p>
        </w:tc>
        <w:tc>
          <w:tcPr>
            <w:tcW w:w="2958" w:type="dxa"/>
            <w:shd w:val="clear" w:color="auto" w:fill="FFFFFF"/>
            <w:vAlign w:val="center"/>
          </w:tcPr>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85ptBold"/>
                <w:u w:val="single"/>
              </w:rPr>
              <w:t>Vartotojai.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Nurijimas.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 xml:space="preserve">Sisteminis ilgalaikis poveikis. </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0,83 mg/kūno masės kg per dieną</w:t>
            </w:r>
          </w:p>
        </w:tc>
      </w:tr>
      <w:tr w:rsidR="00FE276F" w:rsidTr="005526B9">
        <w:trPr>
          <w:trHeight w:hRule="exact" w:val="816"/>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Poveikio metodas: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Potencialus poveikis sveikatai: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DNEL:</w:t>
            </w:r>
          </w:p>
        </w:tc>
        <w:tc>
          <w:tcPr>
            <w:tcW w:w="2958" w:type="dxa"/>
            <w:shd w:val="clear" w:color="auto" w:fill="FFFFFF"/>
            <w:vAlign w:val="center"/>
          </w:tcPr>
          <w:p w:rsidR="00FE276F" w:rsidRDefault="00A4112B" w:rsidP="00F2792D">
            <w:pPr>
              <w:pStyle w:val="Bodytext20"/>
              <w:framePr w:w="6293" w:h="9230" w:wrap="none" w:vAnchor="page" w:hAnchor="page" w:x="827" w:y="5329"/>
              <w:shd w:val="clear" w:color="auto" w:fill="auto"/>
              <w:ind w:left="273" w:hanging="273"/>
              <w:jc w:val="left"/>
            </w:pPr>
            <w:r>
              <w:rPr>
                <w:rStyle w:val="Bodytext21"/>
              </w:rPr>
              <w:t>Sąlytis su oda.</w:t>
            </w:r>
          </w:p>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 xml:space="preserve">Sisteminis ilgalaikis poveikis. </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87 mg/kūno masės kg per dieną</w:t>
            </w:r>
          </w:p>
        </w:tc>
      </w:tr>
      <w:tr w:rsidR="00FE276F" w:rsidTr="005526B9">
        <w:trPr>
          <w:trHeight w:hRule="exact" w:val="845"/>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Poveikio metodas: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Potencialus poveikis sveikatai:</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DNEL:</w:t>
            </w:r>
          </w:p>
        </w:tc>
        <w:tc>
          <w:tcPr>
            <w:tcW w:w="2958" w:type="dxa"/>
            <w:shd w:val="clear" w:color="auto" w:fill="FFFFFF"/>
            <w:vAlign w:val="center"/>
          </w:tcPr>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Įkvėpimas.</w:t>
            </w:r>
          </w:p>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 xml:space="preserve">Sisteminis ilgalaikis poveikis. </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2,5 mg medžiagos/m3</w:t>
            </w:r>
          </w:p>
        </w:tc>
      </w:tr>
      <w:tr w:rsidR="00FE276F" w:rsidTr="005526B9">
        <w:trPr>
          <w:trHeight w:hRule="exact" w:val="1104"/>
        </w:trPr>
        <w:tc>
          <w:tcPr>
            <w:tcW w:w="3715" w:type="dxa"/>
            <w:shd w:val="clear" w:color="auto" w:fill="FFFFFF"/>
            <w:vAlign w:val="center"/>
          </w:tcPr>
          <w:p w:rsidR="00FE276F" w:rsidRPr="005526B9" w:rsidRDefault="00A4112B" w:rsidP="006E538A">
            <w:pPr>
              <w:pStyle w:val="Bodytext20"/>
              <w:framePr w:w="6293" w:h="9230" w:wrap="none" w:vAnchor="page" w:hAnchor="page" w:x="827" w:y="5329"/>
              <w:shd w:val="clear" w:color="auto" w:fill="auto"/>
              <w:spacing w:after="60" w:line="170" w:lineRule="exact"/>
              <w:ind w:firstLine="0"/>
              <w:jc w:val="left"/>
              <w:rPr>
                <w:u w:val="single"/>
              </w:rPr>
            </w:pPr>
            <w:r>
              <w:rPr>
                <w:rStyle w:val="Bodytext285ptBold"/>
                <w:u w:val="single"/>
              </w:rPr>
              <w:t>Prognozuojama poveikio nedaranti koncentracija (PNEC):</w:t>
            </w:r>
          </w:p>
          <w:p w:rsidR="005526B9" w:rsidRDefault="006E538A" w:rsidP="00F2792D">
            <w:pPr>
              <w:pStyle w:val="Bodytext20"/>
              <w:framePr w:w="6293" w:h="9230" w:wrap="none" w:vAnchor="page" w:hAnchor="page" w:x="827" w:y="5329"/>
              <w:shd w:val="clear" w:color="auto" w:fill="auto"/>
              <w:tabs>
                <w:tab w:val="left" w:pos="624"/>
              </w:tabs>
              <w:spacing w:before="60" w:line="202" w:lineRule="exact"/>
              <w:ind w:left="273" w:hanging="273"/>
              <w:jc w:val="left"/>
              <w:rPr>
                <w:rStyle w:val="Bodytext21"/>
              </w:rPr>
            </w:pPr>
            <w:r>
              <w:rPr>
                <w:rStyle w:val="Bodytext21"/>
              </w:rPr>
              <w:t xml:space="preserve">CINKO OKSIDAS (CAS: 1314-13-2) </w:t>
            </w:r>
          </w:p>
          <w:p w:rsidR="00FE276F" w:rsidRDefault="00A4112B" w:rsidP="00F2792D">
            <w:pPr>
              <w:pStyle w:val="Bodytext20"/>
              <w:framePr w:w="6293" w:h="9230" w:wrap="none" w:vAnchor="page" w:hAnchor="page" w:x="827" w:y="5329"/>
              <w:shd w:val="clear" w:color="auto" w:fill="auto"/>
              <w:tabs>
                <w:tab w:val="left" w:pos="624"/>
              </w:tabs>
              <w:spacing w:before="60" w:line="202" w:lineRule="exact"/>
              <w:ind w:left="273" w:hanging="273"/>
              <w:jc w:val="left"/>
            </w:pPr>
            <w:r>
              <w:rPr>
                <w:rStyle w:val="Bodytext21"/>
              </w:rPr>
              <w:t>Aplinkos terpė:</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PNEC:</w:t>
            </w:r>
          </w:p>
        </w:tc>
        <w:tc>
          <w:tcPr>
            <w:tcW w:w="2958" w:type="dxa"/>
            <w:shd w:val="clear" w:color="auto" w:fill="FFFFFF"/>
            <w:vAlign w:val="bottom"/>
          </w:tcPr>
          <w:p w:rsidR="00FE276F" w:rsidRDefault="00A4112B" w:rsidP="00F2792D">
            <w:pPr>
              <w:pStyle w:val="Bodytext20"/>
              <w:framePr w:w="6293" w:h="9230" w:wrap="none" w:vAnchor="page" w:hAnchor="page" w:x="827" w:y="5329"/>
              <w:shd w:val="clear" w:color="auto" w:fill="auto"/>
              <w:spacing w:line="180" w:lineRule="exact"/>
              <w:ind w:left="273" w:hanging="273"/>
              <w:jc w:val="left"/>
            </w:pPr>
            <w:r>
              <w:rPr>
                <w:rStyle w:val="Bodytext21"/>
              </w:rPr>
              <w:t>Dirvožemis.</w:t>
            </w:r>
          </w:p>
          <w:p w:rsidR="00FE276F" w:rsidRDefault="00A4112B" w:rsidP="00F2792D">
            <w:pPr>
              <w:pStyle w:val="Bodytext20"/>
              <w:framePr w:w="6293" w:h="9230" w:wrap="none" w:vAnchor="page" w:hAnchor="page" w:x="827" w:y="5329"/>
              <w:shd w:val="clear" w:color="auto" w:fill="auto"/>
              <w:spacing w:line="180" w:lineRule="exact"/>
              <w:ind w:left="273" w:hanging="273"/>
              <w:jc w:val="left"/>
            </w:pPr>
            <w:r>
              <w:rPr>
                <w:rStyle w:val="Bodytext21"/>
              </w:rPr>
              <w:t>35,6 mg/kg</w:t>
            </w:r>
          </w:p>
        </w:tc>
      </w:tr>
      <w:tr w:rsidR="00FE276F" w:rsidTr="005526B9">
        <w:trPr>
          <w:trHeight w:hRule="exact" w:val="605"/>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Aplinkos terpė:</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PNEC:</w:t>
            </w:r>
          </w:p>
        </w:tc>
        <w:tc>
          <w:tcPr>
            <w:tcW w:w="2958" w:type="dxa"/>
            <w:shd w:val="clear" w:color="auto" w:fill="FFFFFF"/>
            <w:vAlign w:val="center"/>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 xml:space="preserve">Šviežias vanduo. </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20,6 µg/l</w:t>
            </w:r>
          </w:p>
        </w:tc>
      </w:tr>
      <w:tr w:rsidR="00FE276F" w:rsidTr="005526B9">
        <w:trPr>
          <w:trHeight w:hRule="exact" w:val="610"/>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Aplinkos terpė:</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PNEC:</w:t>
            </w:r>
          </w:p>
        </w:tc>
        <w:tc>
          <w:tcPr>
            <w:tcW w:w="2958" w:type="dxa"/>
            <w:shd w:val="clear" w:color="auto" w:fill="FFFFFF"/>
            <w:vAlign w:val="center"/>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 xml:space="preserve">Jūros vanduo. </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6,1 µg/l</w:t>
            </w:r>
          </w:p>
        </w:tc>
      </w:tr>
      <w:tr w:rsidR="00FE276F" w:rsidTr="005526B9">
        <w:trPr>
          <w:trHeight w:hRule="exact" w:val="624"/>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Aplinkos terpė:</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PNEC:</w:t>
            </w:r>
          </w:p>
        </w:tc>
        <w:tc>
          <w:tcPr>
            <w:tcW w:w="2958" w:type="dxa"/>
            <w:shd w:val="clear" w:color="auto" w:fill="FFFFFF"/>
            <w:vAlign w:val="center"/>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 xml:space="preserve">Šviežio vandens nuosėdos. </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117 mg/kg</w:t>
            </w:r>
          </w:p>
        </w:tc>
      </w:tr>
      <w:tr w:rsidR="00FE276F" w:rsidTr="005526B9">
        <w:trPr>
          <w:trHeight w:hRule="exact" w:val="610"/>
        </w:trPr>
        <w:tc>
          <w:tcPr>
            <w:tcW w:w="3715" w:type="dxa"/>
            <w:shd w:val="clear" w:color="auto" w:fill="FFFFFF"/>
            <w:vAlign w:val="center"/>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Aplinkos terpė:</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PNEC:</w:t>
            </w:r>
          </w:p>
        </w:tc>
        <w:tc>
          <w:tcPr>
            <w:tcW w:w="2958" w:type="dxa"/>
            <w:shd w:val="clear" w:color="auto" w:fill="FFFFFF"/>
            <w:vAlign w:val="center"/>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 xml:space="preserve">Jūrinės nuosėdos. </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56,5 mg/kg</w:t>
            </w:r>
          </w:p>
        </w:tc>
      </w:tr>
      <w:tr w:rsidR="00FE276F" w:rsidTr="005526B9">
        <w:trPr>
          <w:trHeight w:hRule="exact" w:val="528"/>
        </w:trPr>
        <w:tc>
          <w:tcPr>
            <w:tcW w:w="3715" w:type="dxa"/>
            <w:shd w:val="clear" w:color="auto" w:fill="FFFFFF"/>
            <w:vAlign w:val="bottom"/>
          </w:tcPr>
          <w:p w:rsidR="005526B9" w:rsidRDefault="00A4112B" w:rsidP="00F2792D">
            <w:pPr>
              <w:pStyle w:val="Bodytext20"/>
              <w:framePr w:w="6293" w:h="9230" w:wrap="none" w:vAnchor="page" w:hAnchor="page" w:x="827" w:y="5329"/>
              <w:shd w:val="clear" w:color="auto" w:fill="auto"/>
              <w:spacing w:line="202" w:lineRule="exact"/>
              <w:ind w:left="273" w:hanging="273"/>
              <w:jc w:val="left"/>
              <w:rPr>
                <w:rStyle w:val="Bodytext21"/>
              </w:rPr>
            </w:pPr>
            <w:r>
              <w:rPr>
                <w:rStyle w:val="Bodytext21"/>
              </w:rPr>
              <w:t>Aplinkos terpė:</w:t>
            </w:r>
          </w:p>
          <w:p w:rsidR="00FE276F" w:rsidRDefault="00A4112B" w:rsidP="00F2792D">
            <w:pPr>
              <w:pStyle w:val="Bodytext20"/>
              <w:framePr w:w="6293" w:h="9230" w:wrap="none" w:vAnchor="page" w:hAnchor="page" w:x="827" w:y="5329"/>
              <w:shd w:val="clear" w:color="auto" w:fill="auto"/>
              <w:spacing w:line="202" w:lineRule="exact"/>
              <w:ind w:left="273" w:hanging="273"/>
              <w:jc w:val="left"/>
            </w:pPr>
            <w:r>
              <w:rPr>
                <w:rStyle w:val="Bodytext21"/>
              </w:rPr>
              <w:t>PNEC:</w:t>
            </w:r>
          </w:p>
        </w:tc>
        <w:tc>
          <w:tcPr>
            <w:tcW w:w="2958" w:type="dxa"/>
            <w:shd w:val="clear" w:color="auto" w:fill="FFFFFF"/>
            <w:vAlign w:val="bottom"/>
          </w:tcPr>
          <w:p w:rsidR="005526B9" w:rsidRDefault="00A4112B" w:rsidP="00F2792D">
            <w:pPr>
              <w:pStyle w:val="Bodytext20"/>
              <w:framePr w:w="6293" w:h="9230" w:wrap="none" w:vAnchor="page" w:hAnchor="page" w:x="827" w:y="5329"/>
              <w:shd w:val="clear" w:color="auto" w:fill="auto"/>
              <w:ind w:left="273" w:hanging="273"/>
              <w:jc w:val="left"/>
              <w:rPr>
                <w:rStyle w:val="Bodytext21"/>
              </w:rPr>
            </w:pPr>
            <w:r>
              <w:rPr>
                <w:rStyle w:val="Bodytext21"/>
              </w:rPr>
              <w:t>Nuotekų valymo įrenginiai.</w:t>
            </w:r>
          </w:p>
          <w:p w:rsidR="00FE276F" w:rsidRDefault="00A4112B" w:rsidP="00F2792D">
            <w:pPr>
              <w:pStyle w:val="Bodytext20"/>
              <w:framePr w:w="6293" w:h="9230" w:wrap="none" w:vAnchor="page" w:hAnchor="page" w:x="827" w:y="5329"/>
              <w:shd w:val="clear" w:color="auto" w:fill="auto"/>
              <w:ind w:left="273" w:hanging="273"/>
              <w:jc w:val="left"/>
            </w:pPr>
            <w:r>
              <w:rPr>
                <w:rStyle w:val="Bodytext21"/>
              </w:rPr>
              <w:t>52 µg/l</w:t>
            </w:r>
          </w:p>
        </w:tc>
      </w:tr>
    </w:tbl>
    <w:p w:rsidR="00FE276F" w:rsidRDefault="00A4112B">
      <w:pPr>
        <w:pStyle w:val="Headerorfooter0"/>
        <w:framePr w:wrap="none" w:vAnchor="page" w:hAnchor="page" w:x="3309" w:y="16545"/>
        <w:shd w:val="clear" w:color="auto" w:fill="auto"/>
        <w:spacing w:line="110" w:lineRule="exact"/>
      </w:pPr>
      <w:r>
        <w:t xml:space="preserve">- Sukurta su „European Label System®“ licencija MSDL programinei įrangai iš „InfoDyne“ - </w:t>
      </w:r>
      <w:hyperlink r:id="rId18" w:history="1">
        <w:r>
          <w:rPr>
            <w:rStyle w:val="Hyperlink"/>
          </w:rPr>
          <w:t>http://www.infodyne.fr</w:t>
        </w:r>
      </w:hyperlink>
      <w:r>
        <w:t xml:space="preserve"> -</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761104">
      <w:pPr>
        <w:rPr>
          <w:sz w:val="2"/>
          <w:szCs w:val="2"/>
        </w:rPr>
      </w:pPr>
      <w:r>
        <w:lastRenderedPageBreak/>
        <w:pict>
          <v:rect id="_x0000_s1030" style="position:absolute;margin-left:28.2pt;margin-top:473.95pt;width:538.8pt;height:12pt;z-index:-251658750;mso-position-horizontal-relative:page;mso-position-vertical-relative:page" fillcolor="#d6dcf1" stroked="f">
            <w10:wrap anchorx="page" anchory="page"/>
          </v:rect>
        </w:pict>
      </w:r>
      <w:r>
        <w:pict>
          <v:rect id="_x0000_s1029" style="position:absolute;margin-left:28.2pt;margin-top:728.6pt;width:538.8pt;height:12pt;z-index:-251658749;mso-position-horizontal-relative:page;mso-position-vertical-relative:page" fillcolor="#d6dcf2" stroked="f">
            <w10:wrap anchorx="page" anchory="page"/>
          </v:rect>
        </w:pict>
      </w:r>
    </w:p>
    <w:p w:rsidR="00FE276F" w:rsidRDefault="00A4112B" w:rsidP="006E538A">
      <w:pPr>
        <w:pStyle w:val="Headerorfooter20"/>
        <w:framePr w:w="11026" w:h="441" w:hRule="exact" w:wrap="none" w:vAnchor="page" w:hAnchor="page" w:x="536" w:y="560"/>
        <w:shd w:val="clear" w:color="auto" w:fill="auto"/>
        <w:tabs>
          <w:tab w:val="left" w:pos="8131"/>
          <w:tab w:val="left" w:pos="10065"/>
        </w:tabs>
        <w:jc w:val="left"/>
      </w:pPr>
      <w:r>
        <w:t xml:space="preserve">SAUGOS DUOMENŲ LAPAS (REGLAMENTAS (EB) </w:t>
      </w:r>
      <w:r w:rsidR="006E538A">
        <w:t>N</w:t>
      </w:r>
      <w:r>
        <w:t xml:space="preserve">r. 1907/2006 </w:t>
      </w:r>
      <w:r w:rsidR="006E538A">
        <w:t>–</w:t>
      </w:r>
      <w:r>
        <w:t xml:space="preserve"> REACH)</w:t>
      </w:r>
      <w:r>
        <w:tab/>
        <w:t>Versija 1.1 (2015-11-26)</w:t>
      </w:r>
      <w:r w:rsidR="006E538A">
        <w:tab/>
      </w:r>
      <w:r>
        <w:t>Puslapis 5/9</w:t>
      </w:r>
    </w:p>
    <w:p w:rsidR="00FE276F" w:rsidRDefault="006E538A" w:rsidP="00565828">
      <w:pPr>
        <w:pStyle w:val="Headerorfooter20"/>
        <w:framePr w:w="11026" w:h="441" w:hRule="exact" w:wrap="none" w:vAnchor="page" w:hAnchor="page" w:x="536" w:y="560"/>
        <w:shd w:val="clear" w:color="auto" w:fill="auto"/>
      </w:pPr>
      <w:r>
        <w:t>„</w:t>
      </w:r>
      <w:r w:rsidR="00A4112B">
        <w:t>AGRO-NUTRITION</w:t>
      </w:r>
      <w:r>
        <w:t>“</w:t>
      </w:r>
      <w:r w:rsidR="00A4112B">
        <w:t xml:space="preserve"> SAS</w:t>
      </w:r>
    </w:p>
    <w:p w:rsidR="00FE276F" w:rsidRDefault="00A4112B">
      <w:pPr>
        <w:pStyle w:val="Bodytext30"/>
        <w:framePr w:w="10819" w:h="235" w:hRule="exact" w:wrap="none" w:vAnchor="page" w:hAnchor="page" w:x="536" w:y="1006"/>
        <w:shd w:val="clear" w:color="auto" w:fill="auto"/>
        <w:spacing w:after="0"/>
        <w:ind w:right="20" w:firstLine="0"/>
      </w:pPr>
      <w:r>
        <w:t>ACTIFLOW MCZ</w:t>
      </w:r>
    </w:p>
    <w:p w:rsidR="00FE276F" w:rsidRDefault="00A4112B">
      <w:pPr>
        <w:pStyle w:val="Bodytext30"/>
        <w:framePr w:w="10819" w:h="7543" w:hRule="exact" w:wrap="none" w:vAnchor="page" w:hAnchor="page" w:x="536" w:y="1750"/>
        <w:numPr>
          <w:ilvl w:val="0"/>
          <w:numId w:val="8"/>
        </w:numPr>
        <w:shd w:val="clear" w:color="auto" w:fill="auto"/>
        <w:tabs>
          <w:tab w:val="left" w:pos="814"/>
        </w:tabs>
        <w:spacing w:after="0" w:line="170" w:lineRule="exact"/>
        <w:ind w:left="360" w:firstLine="0"/>
        <w:jc w:val="both"/>
      </w:pPr>
      <w:r>
        <w:rPr>
          <w:rStyle w:val="Bodytext31"/>
          <w:b/>
          <w:bCs/>
        </w:rPr>
        <w:t>Poveikio kontrolė</w:t>
      </w:r>
    </w:p>
    <w:p w:rsidR="00FE276F" w:rsidRDefault="00A4112B">
      <w:pPr>
        <w:pStyle w:val="Bodytext30"/>
        <w:framePr w:w="10819" w:h="7543" w:hRule="exact" w:wrap="none" w:vAnchor="page" w:hAnchor="page" w:x="536" w:y="1750"/>
        <w:shd w:val="clear" w:color="auto" w:fill="auto"/>
        <w:spacing w:after="0" w:line="250" w:lineRule="exact"/>
        <w:ind w:left="360" w:firstLine="0"/>
        <w:jc w:val="both"/>
      </w:pPr>
      <w:r>
        <w:rPr>
          <w:rStyle w:val="Bodytext31"/>
          <w:b/>
          <w:bCs/>
        </w:rPr>
        <w:t>Asmeninės apsaugos priemonės, pvz., asmeninė apsaugos įranga</w:t>
      </w:r>
    </w:p>
    <w:p w:rsidR="00FE276F" w:rsidRDefault="00A4112B">
      <w:pPr>
        <w:pStyle w:val="Bodytext20"/>
        <w:framePr w:w="10819" w:h="7543" w:hRule="exact" w:wrap="none" w:vAnchor="page" w:hAnchor="page" w:x="536" w:y="1750"/>
        <w:shd w:val="clear" w:color="auto" w:fill="auto"/>
        <w:spacing w:line="250" w:lineRule="exact"/>
        <w:ind w:left="480" w:firstLine="0"/>
      </w:pPr>
      <w:r>
        <w:t>Naudokite švarias ir tinkamai prižiūrėtas asmenines apsaugos priemones.</w:t>
      </w:r>
    </w:p>
    <w:p w:rsidR="00FE276F" w:rsidRDefault="00A4112B">
      <w:pPr>
        <w:pStyle w:val="Bodytext20"/>
        <w:framePr w:w="10819" w:h="7543" w:hRule="exact" w:wrap="none" w:vAnchor="page" w:hAnchor="page" w:x="536" w:y="1750"/>
        <w:shd w:val="clear" w:color="auto" w:fill="auto"/>
        <w:spacing w:line="250" w:lineRule="exact"/>
        <w:ind w:left="480" w:firstLine="0"/>
      </w:pPr>
      <w:r>
        <w:t>Laikykite asmenin</w:t>
      </w:r>
      <w:r w:rsidR="006600A1">
        <w:t>e</w:t>
      </w:r>
      <w:r>
        <w:t>s apsaugos priemones švarioje vietoje, atokiau nuo darbo vietos.</w:t>
      </w:r>
    </w:p>
    <w:p w:rsidR="00FE276F" w:rsidRDefault="00A4112B">
      <w:pPr>
        <w:pStyle w:val="Bodytext20"/>
        <w:framePr w:w="10819" w:h="7543" w:hRule="exact" w:wrap="none" w:vAnchor="page" w:hAnchor="page" w:x="536" w:y="1750"/>
        <w:shd w:val="clear" w:color="auto" w:fill="auto"/>
        <w:spacing w:line="202" w:lineRule="exact"/>
        <w:ind w:left="480" w:firstLine="0"/>
      </w:pPr>
      <w:r>
        <w:t xml:space="preserve">Naudojimo metu niekuomet nevalgykite, negerkite ir nerūkykite. Nusivilkite ir išplaukite užterštus </w:t>
      </w:r>
      <w:r w:rsidR="006600A1">
        <w:t>drabužius</w:t>
      </w:r>
      <w:r>
        <w:t xml:space="preserve"> prieš pakartotinį naudojimą. Užtikrinkite tinkamą vėdinimą, ypač uždarose patalpose.</w:t>
      </w:r>
    </w:p>
    <w:p w:rsidR="00FE276F" w:rsidRDefault="00A4112B">
      <w:pPr>
        <w:pStyle w:val="Bodytext30"/>
        <w:framePr w:w="10819" w:h="7543" w:hRule="exact" w:wrap="none" w:vAnchor="page" w:hAnchor="page" w:x="536" w:y="1750"/>
        <w:numPr>
          <w:ilvl w:val="0"/>
          <w:numId w:val="5"/>
        </w:numPr>
        <w:shd w:val="clear" w:color="auto" w:fill="auto"/>
        <w:tabs>
          <w:tab w:val="left" w:pos="608"/>
        </w:tabs>
        <w:spacing w:after="0" w:line="250" w:lineRule="exact"/>
        <w:ind w:left="360" w:firstLine="0"/>
        <w:jc w:val="both"/>
      </w:pPr>
      <w:r>
        <w:rPr>
          <w:rStyle w:val="Bodytext31"/>
          <w:b/>
          <w:bCs/>
        </w:rPr>
        <w:t>Akių / veido apsauga</w:t>
      </w:r>
    </w:p>
    <w:p w:rsidR="00FE276F" w:rsidRDefault="00A4112B">
      <w:pPr>
        <w:pStyle w:val="Bodytext20"/>
        <w:framePr w:w="10819" w:h="7543" w:hRule="exact" w:wrap="none" w:vAnchor="page" w:hAnchor="page" w:x="536" w:y="1750"/>
        <w:shd w:val="clear" w:color="auto" w:fill="auto"/>
        <w:spacing w:line="250" w:lineRule="exact"/>
        <w:ind w:left="480" w:firstLine="0"/>
      </w:pPr>
      <w:r>
        <w:t>Venkite sąlyčio su akimis.</w:t>
      </w:r>
    </w:p>
    <w:p w:rsidR="00FE276F" w:rsidRDefault="00A4112B">
      <w:pPr>
        <w:pStyle w:val="Bodytext20"/>
        <w:framePr w:w="10819" w:h="7543" w:hRule="exact" w:wrap="none" w:vAnchor="page" w:hAnchor="page" w:x="536" w:y="1750"/>
        <w:shd w:val="clear" w:color="auto" w:fill="auto"/>
        <w:spacing w:line="250" w:lineRule="exact"/>
        <w:ind w:left="480" w:firstLine="0"/>
      </w:pPr>
      <w:r>
        <w:t>Naudokite nuo skysčių tiškalų apsaugančią akių apsaugą.</w:t>
      </w:r>
    </w:p>
    <w:p w:rsidR="00FE276F" w:rsidRDefault="00A4112B">
      <w:pPr>
        <w:pStyle w:val="Bodytext20"/>
        <w:framePr w:w="10819" w:h="7543" w:hRule="exact" w:wrap="none" w:vAnchor="page" w:hAnchor="page" w:x="536" w:y="1750"/>
        <w:shd w:val="clear" w:color="auto" w:fill="auto"/>
        <w:spacing w:line="250" w:lineRule="exact"/>
        <w:ind w:left="480" w:firstLine="0"/>
      </w:pPr>
      <w:r>
        <w:t xml:space="preserve">Prieš naudodami užsidėkite apsauginius akinius pagal </w:t>
      </w:r>
      <w:r w:rsidR="006600A1">
        <w:t xml:space="preserve">standartą </w:t>
      </w:r>
      <w:r>
        <w:t>EN166.</w:t>
      </w:r>
    </w:p>
    <w:p w:rsidR="00FE276F" w:rsidRDefault="00A4112B">
      <w:pPr>
        <w:pStyle w:val="Bodytext30"/>
        <w:framePr w:w="10819" w:h="7543" w:hRule="exact" w:wrap="none" w:vAnchor="page" w:hAnchor="page" w:x="536" w:y="1750"/>
        <w:numPr>
          <w:ilvl w:val="0"/>
          <w:numId w:val="5"/>
        </w:numPr>
        <w:shd w:val="clear" w:color="auto" w:fill="auto"/>
        <w:tabs>
          <w:tab w:val="left" w:pos="608"/>
        </w:tabs>
        <w:spacing w:after="0" w:line="250" w:lineRule="exact"/>
        <w:ind w:left="360" w:firstLine="0"/>
        <w:jc w:val="both"/>
      </w:pPr>
      <w:r>
        <w:rPr>
          <w:rStyle w:val="Bodytext31"/>
          <w:b/>
          <w:bCs/>
        </w:rPr>
        <w:t>Rankų apsauga</w:t>
      </w:r>
    </w:p>
    <w:p w:rsidR="00FE276F" w:rsidRDefault="006600A1">
      <w:pPr>
        <w:pStyle w:val="Bodytext20"/>
        <w:framePr w:w="10819" w:h="7543" w:hRule="exact" w:wrap="none" w:vAnchor="page" w:hAnchor="page" w:x="536" w:y="1750"/>
        <w:shd w:val="clear" w:color="auto" w:fill="auto"/>
        <w:spacing w:line="250" w:lineRule="exact"/>
        <w:ind w:left="480" w:firstLine="0"/>
      </w:pPr>
      <w:r>
        <w:t>Mūvė</w:t>
      </w:r>
      <w:r w:rsidR="00A4112B">
        <w:t xml:space="preserve">kite tinkamas apsaugines pirštines, kurios yra atsparios cheminėms medžiagoms pagal </w:t>
      </w:r>
      <w:r>
        <w:t xml:space="preserve">standartą </w:t>
      </w:r>
      <w:r w:rsidR="00A4112B">
        <w:t>EN374.</w:t>
      </w:r>
    </w:p>
    <w:p w:rsidR="00FE276F" w:rsidRDefault="00A4112B">
      <w:pPr>
        <w:pStyle w:val="Bodytext20"/>
        <w:framePr w:w="10819" w:h="7543" w:hRule="exact" w:wrap="none" w:vAnchor="page" w:hAnchor="page" w:x="536" w:y="1750"/>
        <w:shd w:val="clear" w:color="auto" w:fill="auto"/>
        <w:spacing w:line="250" w:lineRule="exact"/>
        <w:ind w:left="480" w:firstLine="0"/>
      </w:pPr>
      <w:r>
        <w:t>Pirštines reikia pasirinkti</w:t>
      </w:r>
      <w:r w:rsidR="006600A1">
        <w:t>,</w:t>
      </w:r>
      <w:r>
        <w:t xml:space="preserve"> atsižvelgiant į naudojimo pobūdį ir trukmę darbo vietoje.</w:t>
      </w:r>
    </w:p>
    <w:p w:rsidR="00FE276F" w:rsidRDefault="00A4112B">
      <w:pPr>
        <w:pStyle w:val="Bodytext20"/>
        <w:framePr w:w="10819" w:h="7543" w:hRule="exact" w:wrap="none" w:vAnchor="page" w:hAnchor="page" w:x="536" w:y="1750"/>
        <w:shd w:val="clear" w:color="auto" w:fill="auto"/>
        <w:ind w:left="480" w:firstLine="0"/>
      </w:pPr>
      <w:r>
        <w:t>Apsaugines pirštines reikia pasirinkti</w:t>
      </w:r>
      <w:r w:rsidR="006600A1">
        <w:t>,</w:t>
      </w:r>
      <w:r>
        <w:t xml:space="preserve"> atsižvelgiant į jų tinkamumą atitinkamai darbo vietai: kitus cheminius produktus, kurie gali būti naudojami, būtiną fizinę apsaugą (apsaugą nuo įsipjovimo, įsidūrimo, karščio), reikiamą judėjimo miklumo lygį.</w:t>
      </w:r>
    </w:p>
    <w:p w:rsidR="00FE276F" w:rsidRDefault="00A4112B">
      <w:pPr>
        <w:pStyle w:val="Bodytext20"/>
        <w:framePr w:w="10819" w:h="7543" w:hRule="exact" w:wrap="none" w:vAnchor="page" w:hAnchor="page" w:x="536" w:y="1750"/>
        <w:shd w:val="clear" w:color="auto" w:fill="auto"/>
        <w:spacing w:line="254" w:lineRule="exact"/>
        <w:ind w:left="480" w:firstLine="0"/>
      </w:pPr>
      <w:r>
        <w:t>Rekomenduojami pirštinių tipai:</w:t>
      </w:r>
    </w:p>
    <w:p w:rsidR="00FE276F" w:rsidRDefault="006600A1">
      <w:pPr>
        <w:pStyle w:val="Bodytext20"/>
        <w:framePr w:w="10819" w:h="7543" w:hRule="exact" w:wrap="none" w:vAnchor="page" w:hAnchor="page" w:x="536" w:y="1750"/>
        <w:numPr>
          <w:ilvl w:val="0"/>
          <w:numId w:val="5"/>
        </w:numPr>
        <w:shd w:val="clear" w:color="auto" w:fill="auto"/>
        <w:tabs>
          <w:tab w:val="left" w:pos="723"/>
        </w:tabs>
        <w:spacing w:line="254" w:lineRule="exact"/>
        <w:ind w:left="480" w:firstLine="0"/>
      </w:pPr>
      <w:r>
        <w:t>n</w:t>
      </w:r>
      <w:r w:rsidR="00A4112B">
        <w:t>atūralaus latekso</w:t>
      </w:r>
      <w:r>
        <w:t>;</w:t>
      </w:r>
    </w:p>
    <w:p w:rsidR="00FE276F" w:rsidRDefault="006600A1">
      <w:pPr>
        <w:pStyle w:val="Bodytext20"/>
        <w:framePr w:w="10819" w:h="7543" w:hRule="exact" w:wrap="none" w:vAnchor="page" w:hAnchor="page" w:x="536" w:y="1750"/>
        <w:numPr>
          <w:ilvl w:val="0"/>
          <w:numId w:val="5"/>
        </w:numPr>
        <w:shd w:val="clear" w:color="auto" w:fill="auto"/>
        <w:tabs>
          <w:tab w:val="left" w:pos="723"/>
        </w:tabs>
        <w:spacing w:line="254" w:lineRule="exact"/>
        <w:ind w:left="480" w:firstLine="0"/>
      </w:pPr>
      <w:r>
        <w:t>n</w:t>
      </w:r>
      <w:r w:rsidR="00A4112B">
        <w:t xml:space="preserve">itrilo gumos (akrilnitrilo </w:t>
      </w:r>
      <w:r>
        <w:t>butadieno kopolimero guma (NBR);</w:t>
      </w:r>
    </w:p>
    <w:p w:rsidR="00FE276F" w:rsidRDefault="00A4112B">
      <w:pPr>
        <w:pStyle w:val="Bodytext20"/>
        <w:framePr w:w="10819" w:h="7543" w:hRule="exact" w:wrap="none" w:vAnchor="page" w:hAnchor="page" w:x="536" w:y="1750"/>
        <w:numPr>
          <w:ilvl w:val="0"/>
          <w:numId w:val="5"/>
        </w:numPr>
        <w:shd w:val="clear" w:color="auto" w:fill="auto"/>
        <w:tabs>
          <w:tab w:val="left" w:pos="723"/>
        </w:tabs>
        <w:spacing w:line="254" w:lineRule="exact"/>
        <w:ind w:left="480" w:firstLine="0"/>
      </w:pPr>
      <w:r>
        <w:t>PVC (polivinilo chloridas)</w:t>
      </w:r>
      <w:r w:rsidR="006600A1">
        <w:t>;</w:t>
      </w:r>
    </w:p>
    <w:p w:rsidR="00FE276F" w:rsidRDefault="006600A1">
      <w:pPr>
        <w:pStyle w:val="Bodytext20"/>
        <w:framePr w:w="10819" w:h="7543" w:hRule="exact" w:wrap="none" w:vAnchor="page" w:hAnchor="page" w:x="536" w:y="1750"/>
        <w:numPr>
          <w:ilvl w:val="0"/>
          <w:numId w:val="5"/>
        </w:numPr>
        <w:shd w:val="clear" w:color="auto" w:fill="auto"/>
        <w:tabs>
          <w:tab w:val="left" w:pos="723"/>
        </w:tabs>
        <w:spacing w:line="254" w:lineRule="exact"/>
        <w:ind w:left="480" w:firstLine="0"/>
      </w:pPr>
      <w:r>
        <w:t>b</w:t>
      </w:r>
      <w:r w:rsidR="00A4112B">
        <w:t>utilo gumos (izobutileno izopreno kopolimeras)</w:t>
      </w:r>
      <w:r>
        <w:t>.</w:t>
      </w:r>
    </w:p>
    <w:p w:rsidR="00FE276F" w:rsidRDefault="00A4112B">
      <w:pPr>
        <w:pStyle w:val="Bodytext20"/>
        <w:framePr w:w="10819" w:h="7543" w:hRule="exact" w:wrap="none" w:vAnchor="page" w:hAnchor="page" w:x="536" w:y="1750"/>
        <w:shd w:val="clear" w:color="auto" w:fill="auto"/>
        <w:spacing w:line="254" w:lineRule="exact"/>
        <w:ind w:left="480" w:firstLine="0"/>
      </w:pPr>
      <w:r>
        <w:t>Rekomenduojamos savybės:</w:t>
      </w:r>
    </w:p>
    <w:p w:rsidR="00FE276F" w:rsidRDefault="006600A1">
      <w:pPr>
        <w:pStyle w:val="Bodytext20"/>
        <w:framePr w:w="10819" w:h="7543" w:hRule="exact" w:wrap="none" w:vAnchor="page" w:hAnchor="page" w:x="536" w:y="1750"/>
        <w:numPr>
          <w:ilvl w:val="0"/>
          <w:numId w:val="5"/>
        </w:numPr>
        <w:shd w:val="clear" w:color="auto" w:fill="auto"/>
        <w:tabs>
          <w:tab w:val="left" w:pos="723"/>
        </w:tabs>
        <w:spacing w:line="254" w:lineRule="exact"/>
        <w:ind w:left="480" w:firstLine="0"/>
      </w:pPr>
      <w:r>
        <w:t>n</w:t>
      </w:r>
      <w:r w:rsidR="00A4112B">
        <w:t xml:space="preserve">epralaidžios pirštinės pagal </w:t>
      </w:r>
      <w:r>
        <w:t xml:space="preserve">standartą </w:t>
      </w:r>
      <w:r w:rsidR="00A4112B">
        <w:t>EN374.</w:t>
      </w:r>
    </w:p>
    <w:p w:rsidR="00FE276F" w:rsidRDefault="00A4112B">
      <w:pPr>
        <w:pStyle w:val="Bodytext30"/>
        <w:framePr w:w="10819" w:h="7543" w:hRule="exact" w:wrap="none" w:vAnchor="page" w:hAnchor="page" w:x="536" w:y="1750"/>
        <w:numPr>
          <w:ilvl w:val="0"/>
          <w:numId w:val="5"/>
        </w:numPr>
        <w:shd w:val="clear" w:color="auto" w:fill="auto"/>
        <w:tabs>
          <w:tab w:val="left" w:pos="608"/>
        </w:tabs>
        <w:spacing w:after="0" w:line="250" w:lineRule="exact"/>
        <w:ind w:left="360" w:firstLine="0"/>
        <w:jc w:val="both"/>
      </w:pPr>
      <w:r>
        <w:rPr>
          <w:rStyle w:val="Bodytext31"/>
          <w:b/>
          <w:bCs/>
        </w:rPr>
        <w:t>Kūno apsauga</w:t>
      </w:r>
    </w:p>
    <w:p w:rsidR="00FE276F" w:rsidRDefault="00A4112B">
      <w:pPr>
        <w:pStyle w:val="Bodytext20"/>
        <w:framePr w:w="10819" w:h="7543" w:hRule="exact" w:wrap="none" w:vAnchor="page" w:hAnchor="page" w:x="536" w:y="1750"/>
        <w:shd w:val="clear" w:color="auto" w:fill="auto"/>
        <w:spacing w:line="250" w:lineRule="exact"/>
        <w:ind w:left="480" w:firstLine="0"/>
      </w:pPr>
      <w:r>
        <w:t>Tinkami apsauginių drabužių tipai:</w:t>
      </w:r>
    </w:p>
    <w:p w:rsidR="00FE276F" w:rsidRDefault="00A4112B">
      <w:pPr>
        <w:pStyle w:val="Bodytext20"/>
        <w:framePr w:w="10819" w:h="7543" w:hRule="exact" w:wrap="none" w:vAnchor="page" w:hAnchor="page" w:x="536" w:y="1750"/>
        <w:shd w:val="clear" w:color="auto" w:fill="auto"/>
        <w:spacing w:line="250" w:lineRule="exact"/>
        <w:ind w:left="480" w:firstLine="0"/>
      </w:pPr>
      <w:r>
        <w:t>Dėvėkite tinkamus apsauginius drabužius, ypač kombinezonus ir batus. Jie turi būti geros būklės ir po naudojimo turi būti išvalomi.</w:t>
      </w:r>
    </w:p>
    <w:p w:rsidR="00FE276F" w:rsidRDefault="00A4112B">
      <w:pPr>
        <w:pStyle w:val="Bodytext20"/>
        <w:framePr w:w="10819" w:h="7543" w:hRule="exact" w:wrap="none" w:vAnchor="page" w:hAnchor="page" w:x="536" w:y="1750"/>
        <w:shd w:val="clear" w:color="auto" w:fill="auto"/>
        <w:spacing w:line="250" w:lineRule="exact"/>
        <w:ind w:left="480" w:firstLine="0"/>
      </w:pPr>
      <w:r>
        <w:t>Personalo dėvimus darbinius drabužius privaloma reguliariai plauti.</w:t>
      </w:r>
    </w:p>
    <w:p w:rsidR="00FE276F" w:rsidRDefault="00A4112B">
      <w:pPr>
        <w:pStyle w:val="Bodytext20"/>
        <w:framePr w:w="10819" w:h="7543" w:hRule="exact" w:wrap="none" w:vAnchor="page" w:hAnchor="page" w:x="536" w:y="1750"/>
        <w:shd w:val="clear" w:color="auto" w:fill="auto"/>
        <w:spacing w:line="250" w:lineRule="exact"/>
        <w:ind w:left="480" w:firstLine="0"/>
      </w:pPr>
      <w:r>
        <w:t xml:space="preserve">Po </w:t>
      </w:r>
      <w:r w:rsidR="006600A1">
        <w:t>sąlyčio</w:t>
      </w:r>
      <w:r>
        <w:t xml:space="preserve"> su produktu reikia nuplauti visas išteptas kūno dalis.</w:t>
      </w:r>
    </w:p>
    <w:p w:rsidR="00FE276F" w:rsidRDefault="00A4112B" w:rsidP="005526B9">
      <w:pPr>
        <w:pStyle w:val="Bodytext30"/>
        <w:framePr w:w="10819" w:h="7543" w:hRule="exact" w:wrap="none" w:vAnchor="page" w:hAnchor="page" w:x="536" w:y="1750"/>
        <w:shd w:val="clear" w:color="auto" w:fill="auto"/>
        <w:spacing w:after="0" w:line="276" w:lineRule="auto"/>
        <w:ind w:left="360" w:firstLine="0"/>
        <w:jc w:val="both"/>
      </w:pPr>
      <w:r>
        <w:rPr>
          <w:rStyle w:val="Bodytext31"/>
          <w:b/>
          <w:bCs/>
        </w:rPr>
        <w:t>Su aplinkos apsauga susijusi poveikio kontrolė</w:t>
      </w:r>
    </w:p>
    <w:p w:rsidR="00FE276F" w:rsidRDefault="00A4112B" w:rsidP="005526B9">
      <w:pPr>
        <w:pStyle w:val="Bodytext20"/>
        <w:framePr w:w="10819" w:h="7543" w:hRule="exact" w:wrap="none" w:vAnchor="page" w:hAnchor="page" w:x="536" w:y="1750"/>
        <w:shd w:val="clear" w:color="auto" w:fill="auto"/>
        <w:spacing w:line="276" w:lineRule="auto"/>
        <w:ind w:left="480" w:firstLine="0"/>
      </w:pPr>
      <w:r>
        <w:t xml:space="preserve">Nepilkite į kanalizaciją, paviršinius vandenis ar dirvą. </w:t>
      </w:r>
      <w:r w:rsidRPr="00565828">
        <w:t>Surinkite netyčia išsiliejusius įprastų žemės produktų kiekius.</w:t>
      </w:r>
      <w:r>
        <w:t xml:space="preserve"> Pašalinkite atliekas</w:t>
      </w:r>
      <w:r w:rsidR="006600A1">
        <w:t>,</w:t>
      </w:r>
      <w:r>
        <w:t xml:space="preserve"> remdamiesi vietiniais ir nacionaliniais reglamentais.</w:t>
      </w:r>
    </w:p>
    <w:tbl>
      <w:tblPr>
        <w:tblOverlap w:val="never"/>
        <w:tblW w:w="0" w:type="auto"/>
        <w:tblLayout w:type="fixed"/>
        <w:tblCellMar>
          <w:left w:w="10" w:type="dxa"/>
          <w:right w:w="10" w:type="dxa"/>
        </w:tblCellMar>
        <w:tblLook w:val="04A0" w:firstRow="1" w:lastRow="0" w:firstColumn="1" w:lastColumn="0" w:noHBand="0" w:noVBand="1"/>
      </w:tblPr>
      <w:tblGrid>
        <w:gridCol w:w="4925"/>
        <w:gridCol w:w="5851"/>
      </w:tblGrid>
      <w:tr w:rsidR="00FE276F" w:rsidTr="00997CB3">
        <w:trPr>
          <w:trHeight w:hRule="exact" w:val="235"/>
        </w:trPr>
        <w:tc>
          <w:tcPr>
            <w:tcW w:w="10776" w:type="dxa"/>
            <w:gridSpan w:val="2"/>
            <w:shd w:val="clear" w:color="auto" w:fill="FFFFFF"/>
          </w:tcPr>
          <w:p w:rsidR="00FE276F" w:rsidRPr="006600A1" w:rsidRDefault="00A4112B" w:rsidP="006600A1">
            <w:pPr>
              <w:pStyle w:val="Heading20"/>
              <w:framePr w:w="10776" w:h="5333" w:wrap="none" w:vAnchor="page" w:hAnchor="page" w:x="565" w:y="9480"/>
              <w:shd w:val="clear" w:color="auto" w:fill="auto"/>
              <w:spacing w:before="0" w:after="39" w:line="200" w:lineRule="exact"/>
              <w:ind w:left="220"/>
            </w:pPr>
            <w:r w:rsidRPr="006600A1">
              <w:t>9 SKYRIUS. FIZINĖS IR CHEMINĖS SAVYBĖS</w:t>
            </w:r>
          </w:p>
        </w:tc>
      </w:tr>
      <w:tr w:rsidR="00FE276F">
        <w:trPr>
          <w:trHeight w:hRule="exact" w:val="562"/>
        </w:trPr>
        <w:tc>
          <w:tcPr>
            <w:tcW w:w="10776" w:type="dxa"/>
            <w:gridSpan w:val="2"/>
            <w:shd w:val="clear" w:color="auto" w:fill="FFFFFF"/>
            <w:vAlign w:val="bottom"/>
          </w:tcPr>
          <w:p w:rsidR="00997CB3" w:rsidRPr="00997CB3" w:rsidRDefault="00A4112B">
            <w:pPr>
              <w:pStyle w:val="Bodytext20"/>
              <w:framePr w:w="10776" w:h="5333" w:wrap="none" w:vAnchor="page" w:hAnchor="page" w:x="565" w:y="9480"/>
              <w:shd w:val="clear" w:color="auto" w:fill="auto"/>
              <w:spacing w:line="274" w:lineRule="exact"/>
              <w:ind w:left="320" w:firstLine="0"/>
              <w:jc w:val="left"/>
              <w:rPr>
                <w:rStyle w:val="Bodytext285ptBold"/>
                <w:u w:val="single"/>
              </w:rPr>
            </w:pPr>
            <w:r>
              <w:rPr>
                <w:rStyle w:val="Bodytext285ptBold"/>
                <w:u w:val="single"/>
              </w:rPr>
              <w:t>9.1. Informacija apie pagrindines fizines ir chemines savybes</w:t>
            </w:r>
          </w:p>
          <w:p w:rsidR="00FE276F" w:rsidRDefault="00A4112B">
            <w:pPr>
              <w:pStyle w:val="Bodytext20"/>
              <w:framePr w:w="10776" w:h="5333" w:wrap="none" w:vAnchor="page" w:hAnchor="page" w:x="565" w:y="9480"/>
              <w:shd w:val="clear" w:color="auto" w:fill="auto"/>
              <w:spacing w:line="274" w:lineRule="exact"/>
              <w:ind w:left="320" w:firstLine="0"/>
              <w:jc w:val="left"/>
            </w:pPr>
            <w:r>
              <w:rPr>
                <w:rStyle w:val="Bodytext285ptBold"/>
                <w:u w:val="single"/>
              </w:rPr>
              <w:t>Bendra informacija:</w:t>
            </w:r>
          </w:p>
        </w:tc>
      </w:tr>
      <w:tr w:rsidR="00FE276F" w:rsidTr="00997CB3">
        <w:trPr>
          <w:trHeight w:hRule="exact" w:val="264"/>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Fizinė būklė:</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Skysta</w:t>
            </w:r>
          </w:p>
        </w:tc>
      </w:tr>
      <w:tr w:rsidR="00FE276F">
        <w:trPr>
          <w:trHeight w:hRule="exact" w:val="240"/>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Spalva</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Nėra</w:t>
            </w:r>
          </w:p>
        </w:tc>
      </w:tr>
      <w:tr w:rsidR="00FE276F">
        <w:trPr>
          <w:trHeight w:hRule="exact" w:val="283"/>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Būklė</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Koncentruota suspensija (SC)</w:t>
            </w:r>
          </w:p>
        </w:tc>
      </w:tr>
      <w:tr w:rsidR="00FE276F">
        <w:trPr>
          <w:trHeight w:hRule="exact" w:val="254"/>
        </w:trPr>
        <w:tc>
          <w:tcPr>
            <w:tcW w:w="10776" w:type="dxa"/>
            <w:gridSpan w:val="2"/>
            <w:shd w:val="clear" w:color="auto" w:fill="FFFFFF"/>
          </w:tcPr>
          <w:p w:rsidR="00FE276F" w:rsidRPr="00997CB3" w:rsidRDefault="00A4112B">
            <w:pPr>
              <w:pStyle w:val="Bodytext20"/>
              <w:framePr w:w="10776" w:h="5333" w:wrap="none" w:vAnchor="page" w:hAnchor="page" w:x="565" w:y="9480"/>
              <w:shd w:val="clear" w:color="auto" w:fill="auto"/>
              <w:spacing w:line="170" w:lineRule="exact"/>
              <w:ind w:left="320" w:firstLine="0"/>
              <w:jc w:val="left"/>
              <w:rPr>
                <w:u w:val="single"/>
              </w:rPr>
            </w:pPr>
            <w:r>
              <w:rPr>
                <w:rStyle w:val="Bodytext285ptBold"/>
                <w:u w:val="single"/>
              </w:rPr>
              <w:t>Svarbi sveikatos, saugos ir aplinkosaugos informacija</w:t>
            </w:r>
          </w:p>
        </w:tc>
      </w:tr>
      <w:tr w:rsidR="00FE276F" w:rsidTr="00997CB3">
        <w:trPr>
          <w:trHeight w:hRule="exact" w:val="254"/>
        </w:trPr>
        <w:tc>
          <w:tcPr>
            <w:tcW w:w="4925" w:type="dxa"/>
            <w:shd w:val="clear" w:color="auto" w:fill="FFFFFF"/>
            <w:vAlign w:val="bottom"/>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pH:</w:t>
            </w:r>
          </w:p>
        </w:tc>
        <w:tc>
          <w:tcPr>
            <w:tcW w:w="5851" w:type="dxa"/>
            <w:shd w:val="clear" w:color="auto" w:fill="FFFFFF"/>
            <w:vAlign w:val="bottom"/>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9,00 +/-</w:t>
            </w:r>
            <w:r w:rsidR="00585EA9">
              <w:rPr>
                <w:rStyle w:val="Bodytext21"/>
              </w:rPr>
              <w:t xml:space="preserve"> </w:t>
            </w:r>
            <w:r>
              <w:rPr>
                <w:rStyle w:val="Bodytext21"/>
              </w:rPr>
              <w:t>0,6.</w:t>
            </w:r>
          </w:p>
        </w:tc>
      </w:tr>
      <w:tr w:rsidR="00FE276F">
        <w:trPr>
          <w:trHeight w:hRule="exact" w:val="518"/>
        </w:trPr>
        <w:tc>
          <w:tcPr>
            <w:tcW w:w="4925" w:type="dxa"/>
            <w:shd w:val="clear" w:color="auto" w:fill="FFFFFF"/>
            <w:vAlign w:val="bottom"/>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Virimo temperatūra / virimo intervalas:</w:t>
            </w:r>
          </w:p>
        </w:tc>
        <w:tc>
          <w:tcPr>
            <w:tcW w:w="5851" w:type="dxa"/>
            <w:shd w:val="clear" w:color="auto" w:fill="FFFFFF"/>
          </w:tcPr>
          <w:p w:rsidR="00997CB3" w:rsidRDefault="00094B2B">
            <w:pPr>
              <w:pStyle w:val="Bodytext20"/>
              <w:framePr w:w="10776" w:h="5333" w:wrap="none" w:vAnchor="page" w:hAnchor="page" w:x="565" w:y="9480"/>
              <w:shd w:val="clear" w:color="auto" w:fill="auto"/>
              <w:spacing w:line="254" w:lineRule="exact"/>
              <w:ind w:left="180" w:firstLine="0"/>
              <w:jc w:val="left"/>
              <w:rPr>
                <w:rStyle w:val="Bodytext21"/>
              </w:rPr>
            </w:pPr>
            <w:r w:rsidRPr="00585EA9">
              <w:rPr>
                <w:rStyle w:val="Bodytext21"/>
                <w:color w:val="auto"/>
              </w:rPr>
              <w:t>Silpnai</w:t>
            </w:r>
            <w:r w:rsidR="00A4112B">
              <w:rPr>
                <w:rStyle w:val="Bodytext21"/>
              </w:rPr>
              <w:t xml:space="preserve"> bazinė. </w:t>
            </w:r>
          </w:p>
          <w:p w:rsidR="00FE276F" w:rsidRDefault="00A4112B">
            <w:pPr>
              <w:pStyle w:val="Bodytext20"/>
              <w:framePr w:w="10776" w:h="5333" w:wrap="none" w:vAnchor="page" w:hAnchor="page" w:x="565" w:y="9480"/>
              <w:shd w:val="clear" w:color="auto" w:fill="auto"/>
              <w:spacing w:line="254" w:lineRule="exact"/>
              <w:ind w:left="180" w:firstLine="0"/>
              <w:jc w:val="left"/>
            </w:pPr>
            <w:r>
              <w:rPr>
                <w:rStyle w:val="Bodytext21"/>
              </w:rPr>
              <w:t>Neaktualu.</w:t>
            </w:r>
          </w:p>
        </w:tc>
      </w:tr>
      <w:tr w:rsidR="00FE276F">
        <w:trPr>
          <w:trHeight w:hRule="exact" w:val="240"/>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Pliūpsnio temperatūros intervalas:</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Neaktualu.</w:t>
            </w:r>
          </w:p>
        </w:tc>
      </w:tr>
      <w:tr w:rsidR="00FE276F">
        <w:trPr>
          <w:trHeight w:hRule="exact" w:val="269"/>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Garų slėgis (50°C):</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Neaktualu.</w:t>
            </w:r>
          </w:p>
        </w:tc>
      </w:tr>
      <w:tr w:rsidR="00FE276F">
        <w:trPr>
          <w:trHeight w:hRule="exact" w:val="245"/>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Tankis:</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1797 +/-1,5</w:t>
            </w:r>
            <w:r w:rsidR="00585EA9">
              <w:rPr>
                <w:rStyle w:val="Bodytext21"/>
              </w:rPr>
              <w:t xml:space="preserve"> </w:t>
            </w:r>
            <w:r>
              <w:rPr>
                <w:rStyle w:val="Bodytext21"/>
              </w:rPr>
              <w:t>% g/dm3</w:t>
            </w:r>
          </w:p>
        </w:tc>
      </w:tr>
      <w:tr w:rsidR="00FE276F">
        <w:trPr>
          <w:trHeight w:hRule="exact" w:val="259"/>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Tirpumas vandenyje:</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Tirpi.</w:t>
            </w:r>
          </w:p>
        </w:tc>
      </w:tr>
      <w:tr w:rsidR="00FE276F">
        <w:trPr>
          <w:trHeight w:hRule="exact" w:val="259"/>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Lydymosi temperatūra / lydymosi intervalas:</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Neaktualu.</w:t>
            </w:r>
          </w:p>
        </w:tc>
      </w:tr>
      <w:tr w:rsidR="00FE276F">
        <w:trPr>
          <w:trHeight w:hRule="exact" w:val="254"/>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Savaiminio užsidegimo temperatūra:</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Neaktualu.</w:t>
            </w:r>
          </w:p>
        </w:tc>
      </w:tr>
      <w:tr w:rsidR="00FE276F" w:rsidTr="00997CB3">
        <w:trPr>
          <w:trHeight w:hRule="exact" w:val="264"/>
        </w:trPr>
        <w:tc>
          <w:tcPr>
            <w:tcW w:w="4925" w:type="dxa"/>
            <w:shd w:val="clear" w:color="auto" w:fill="FFFFFF"/>
          </w:tcPr>
          <w:p w:rsidR="00FE276F" w:rsidRDefault="00A4112B">
            <w:pPr>
              <w:pStyle w:val="Bodytext20"/>
              <w:framePr w:w="10776" w:h="5333" w:wrap="none" w:vAnchor="page" w:hAnchor="page" w:x="565" w:y="9480"/>
              <w:shd w:val="clear" w:color="auto" w:fill="auto"/>
              <w:spacing w:line="180" w:lineRule="exact"/>
              <w:ind w:left="460" w:firstLine="0"/>
              <w:jc w:val="left"/>
            </w:pPr>
            <w:r>
              <w:rPr>
                <w:rStyle w:val="Bodytext21"/>
              </w:rPr>
              <w:t>Skilimo temperatūra / skilimo intervalas:</w:t>
            </w:r>
          </w:p>
        </w:tc>
        <w:tc>
          <w:tcPr>
            <w:tcW w:w="5851" w:type="dxa"/>
            <w:shd w:val="clear" w:color="auto" w:fill="FFFFFF"/>
          </w:tcPr>
          <w:p w:rsidR="00FE276F" w:rsidRDefault="00A4112B">
            <w:pPr>
              <w:pStyle w:val="Bodytext20"/>
              <w:framePr w:w="10776" w:h="5333" w:wrap="none" w:vAnchor="page" w:hAnchor="page" w:x="565" w:y="9480"/>
              <w:shd w:val="clear" w:color="auto" w:fill="auto"/>
              <w:spacing w:line="180" w:lineRule="exact"/>
              <w:ind w:left="180" w:firstLine="0"/>
              <w:jc w:val="left"/>
            </w:pPr>
            <w:r>
              <w:rPr>
                <w:rStyle w:val="Bodytext21"/>
              </w:rPr>
              <w:t>Neaktualu.</w:t>
            </w:r>
          </w:p>
        </w:tc>
      </w:tr>
      <w:tr w:rsidR="00FE276F">
        <w:trPr>
          <w:trHeight w:hRule="exact" w:val="696"/>
        </w:trPr>
        <w:tc>
          <w:tcPr>
            <w:tcW w:w="10776" w:type="dxa"/>
            <w:gridSpan w:val="2"/>
            <w:shd w:val="clear" w:color="auto" w:fill="FFFFFF"/>
          </w:tcPr>
          <w:p w:rsidR="00FE276F" w:rsidRPr="00997CB3" w:rsidRDefault="00A4112B">
            <w:pPr>
              <w:pStyle w:val="Bodytext20"/>
              <w:framePr w:w="10776" w:h="5333" w:wrap="none" w:vAnchor="page" w:hAnchor="page" w:x="565" w:y="9480"/>
              <w:shd w:val="clear" w:color="auto" w:fill="auto"/>
              <w:spacing w:after="60" w:line="170" w:lineRule="exact"/>
              <w:ind w:left="320" w:firstLine="0"/>
              <w:jc w:val="left"/>
              <w:rPr>
                <w:u w:val="single"/>
              </w:rPr>
            </w:pPr>
            <w:r>
              <w:rPr>
                <w:rStyle w:val="Bodytext285ptBold"/>
                <w:u w:val="single"/>
              </w:rPr>
              <w:t>9.2. Kita informacija</w:t>
            </w:r>
          </w:p>
          <w:p w:rsidR="00FE276F" w:rsidRDefault="00A4112B">
            <w:pPr>
              <w:pStyle w:val="Bodytext20"/>
              <w:framePr w:w="10776" w:h="5333" w:wrap="none" w:vAnchor="page" w:hAnchor="page" w:x="565" w:y="9480"/>
              <w:shd w:val="clear" w:color="auto" w:fill="auto"/>
              <w:spacing w:before="60" w:line="180" w:lineRule="exact"/>
              <w:ind w:left="440" w:firstLine="0"/>
              <w:jc w:val="left"/>
            </w:pPr>
            <w:r>
              <w:rPr>
                <w:rStyle w:val="Bodytext21"/>
              </w:rPr>
              <w:t>Nėra duomenų.</w:t>
            </w:r>
          </w:p>
        </w:tc>
      </w:tr>
      <w:tr w:rsidR="00FE276F" w:rsidTr="00997CB3">
        <w:trPr>
          <w:trHeight w:hRule="exact" w:val="235"/>
        </w:trPr>
        <w:tc>
          <w:tcPr>
            <w:tcW w:w="4925" w:type="dxa"/>
            <w:shd w:val="clear" w:color="auto" w:fill="FFFFFF"/>
          </w:tcPr>
          <w:p w:rsidR="00FE276F" w:rsidRPr="00585EA9" w:rsidRDefault="00A4112B" w:rsidP="00585EA9">
            <w:pPr>
              <w:pStyle w:val="Heading20"/>
              <w:framePr w:w="10776" w:h="5333" w:wrap="none" w:vAnchor="page" w:hAnchor="page" w:x="565" w:y="9480"/>
              <w:shd w:val="clear" w:color="auto" w:fill="auto"/>
              <w:spacing w:before="0" w:after="39" w:line="200" w:lineRule="exact"/>
              <w:ind w:left="220"/>
            </w:pPr>
            <w:r w:rsidRPr="00585EA9">
              <w:rPr>
                <w:bCs w:val="0"/>
              </w:rPr>
              <w:t>10 SKYRIUS. STABILUMAS IR REAKTINGUMAS</w:t>
            </w:r>
          </w:p>
        </w:tc>
        <w:tc>
          <w:tcPr>
            <w:tcW w:w="5851" w:type="dxa"/>
            <w:shd w:val="clear" w:color="auto" w:fill="FFFFFF"/>
          </w:tcPr>
          <w:p w:rsidR="00FE276F" w:rsidRDefault="00FE276F">
            <w:pPr>
              <w:framePr w:w="10776" w:h="5333" w:wrap="none" w:vAnchor="page" w:hAnchor="page" w:x="565" w:y="9480"/>
              <w:rPr>
                <w:sz w:val="10"/>
                <w:szCs w:val="10"/>
              </w:rPr>
            </w:pPr>
          </w:p>
        </w:tc>
      </w:tr>
    </w:tbl>
    <w:p w:rsidR="00FE276F" w:rsidRDefault="00A4112B">
      <w:pPr>
        <w:pStyle w:val="Bodytext30"/>
        <w:framePr w:w="10819" w:h="1011" w:hRule="exact" w:wrap="none" w:vAnchor="page" w:hAnchor="page" w:x="536" w:y="14869"/>
        <w:numPr>
          <w:ilvl w:val="0"/>
          <w:numId w:val="9"/>
        </w:numPr>
        <w:shd w:val="clear" w:color="auto" w:fill="auto"/>
        <w:tabs>
          <w:tab w:val="left" w:pos="896"/>
        </w:tabs>
        <w:spacing w:after="16" w:line="170" w:lineRule="exact"/>
        <w:ind w:left="360" w:firstLine="0"/>
        <w:jc w:val="both"/>
      </w:pPr>
      <w:r>
        <w:rPr>
          <w:rStyle w:val="Bodytext31"/>
          <w:b/>
          <w:bCs/>
        </w:rPr>
        <w:t>Reaktingumas</w:t>
      </w:r>
    </w:p>
    <w:p w:rsidR="00FE276F" w:rsidRDefault="00A4112B">
      <w:pPr>
        <w:pStyle w:val="Bodytext20"/>
        <w:framePr w:w="10819" w:h="1011" w:hRule="exact" w:wrap="none" w:vAnchor="page" w:hAnchor="page" w:x="536" w:y="14869"/>
        <w:shd w:val="clear" w:color="auto" w:fill="auto"/>
        <w:spacing w:after="13" w:line="180" w:lineRule="exact"/>
        <w:ind w:left="480" w:firstLine="0"/>
      </w:pPr>
      <w:r>
        <w:t>Nėra duomenų.</w:t>
      </w:r>
    </w:p>
    <w:p w:rsidR="00FE276F" w:rsidRDefault="00A4112B">
      <w:pPr>
        <w:pStyle w:val="Bodytext30"/>
        <w:framePr w:w="10819" w:h="1011" w:hRule="exact" w:wrap="none" w:vAnchor="page" w:hAnchor="page" w:x="536" w:y="14869"/>
        <w:numPr>
          <w:ilvl w:val="0"/>
          <w:numId w:val="9"/>
        </w:numPr>
        <w:shd w:val="clear" w:color="auto" w:fill="auto"/>
        <w:tabs>
          <w:tab w:val="left" w:pos="896"/>
        </w:tabs>
        <w:spacing w:after="16" w:line="170" w:lineRule="exact"/>
        <w:ind w:left="360" w:firstLine="0"/>
        <w:jc w:val="both"/>
      </w:pPr>
      <w:r>
        <w:rPr>
          <w:rStyle w:val="Bodytext31"/>
          <w:b/>
          <w:bCs/>
        </w:rPr>
        <w:t>Cheminis stabilumas</w:t>
      </w:r>
    </w:p>
    <w:p w:rsidR="00FE276F" w:rsidRDefault="00A4112B">
      <w:pPr>
        <w:pStyle w:val="Bodytext20"/>
        <w:framePr w:w="10819" w:h="1011" w:hRule="exact" w:wrap="none" w:vAnchor="page" w:hAnchor="page" w:x="536" w:y="14869"/>
        <w:shd w:val="clear" w:color="auto" w:fill="auto"/>
        <w:spacing w:line="180" w:lineRule="exact"/>
        <w:ind w:left="480" w:firstLine="0"/>
      </w:pPr>
      <w:r>
        <w:t>Šis mišinys yra stabilus</w:t>
      </w:r>
      <w:r w:rsidR="00585EA9">
        <w:t>,</w:t>
      </w:r>
      <w:r>
        <w:t xml:space="preserve"> esant rekomenduojamoms sandėliavimo ir naudojimo sąlygoms, nurodytoms 7 skyriuje.</w:t>
      </w:r>
    </w:p>
    <w:p w:rsidR="00FE276F" w:rsidRDefault="00A4112B">
      <w:pPr>
        <w:pStyle w:val="Headerorfooter0"/>
        <w:framePr w:wrap="none" w:vAnchor="page" w:hAnchor="page" w:x="3311" w:y="16572"/>
        <w:shd w:val="clear" w:color="auto" w:fill="auto"/>
        <w:spacing w:line="110" w:lineRule="exact"/>
      </w:pPr>
      <w:r>
        <w:t xml:space="preserve">- Sukurta su „European Label System®“ licencija MSDL programinei įrangai iš „InfoDyne“ - </w:t>
      </w:r>
      <w:hyperlink r:id="rId19" w:history="1">
        <w:r>
          <w:rPr>
            <w:rStyle w:val="Hyperlink"/>
          </w:rPr>
          <w:t>http://www.infodyne.fr</w:t>
        </w:r>
      </w:hyperlink>
      <w:r>
        <w:t xml:space="preserve"> -</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FE276F">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4368"/>
        <w:gridCol w:w="6461"/>
      </w:tblGrid>
      <w:tr w:rsidR="00FE276F">
        <w:trPr>
          <w:trHeight w:hRule="exact" w:val="394"/>
        </w:trPr>
        <w:tc>
          <w:tcPr>
            <w:tcW w:w="4368" w:type="dxa"/>
            <w:shd w:val="clear" w:color="auto" w:fill="FFFFFF"/>
          </w:tcPr>
          <w:p w:rsidR="00FE276F" w:rsidRDefault="00585EA9">
            <w:pPr>
              <w:pStyle w:val="Bodytext20"/>
              <w:framePr w:w="10829" w:h="4478" w:wrap="none" w:vAnchor="page" w:hAnchor="page" w:x="531" w:y="889"/>
              <w:shd w:val="clear" w:color="auto" w:fill="auto"/>
              <w:spacing w:line="180" w:lineRule="exact"/>
              <w:ind w:firstLine="0"/>
              <w:jc w:val="left"/>
            </w:pPr>
            <w:r>
              <w:rPr>
                <w:rStyle w:val="Bodytext21"/>
              </w:rPr>
              <w:t>„</w:t>
            </w:r>
            <w:r w:rsidR="00A4112B">
              <w:rPr>
                <w:rStyle w:val="Bodytext21"/>
              </w:rPr>
              <w:t>AGRO-NUTRITION</w:t>
            </w:r>
            <w:r>
              <w:rPr>
                <w:rStyle w:val="Bodytext21"/>
              </w:rPr>
              <w:t>“</w:t>
            </w:r>
            <w:r w:rsidR="00A4112B">
              <w:rPr>
                <w:rStyle w:val="Bodytext21"/>
              </w:rPr>
              <w:t xml:space="preserve"> SAS</w:t>
            </w:r>
          </w:p>
        </w:tc>
        <w:tc>
          <w:tcPr>
            <w:tcW w:w="6461" w:type="dxa"/>
            <w:shd w:val="clear" w:color="auto" w:fill="FFFFFF"/>
            <w:vAlign w:val="bottom"/>
          </w:tcPr>
          <w:p w:rsidR="00FE276F" w:rsidRDefault="00A4112B">
            <w:pPr>
              <w:pStyle w:val="Bodytext20"/>
              <w:framePr w:w="10829" w:h="4478" w:wrap="none" w:vAnchor="page" w:hAnchor="page" w:x="531" w:y="889"/>
              <w:shd w:val="clear" w:color="auto" w:fill="auto"/>
              <w:spacing w:line="170" w:lineRule="exact"/>
              <w:ind w:left="320" w:firstLine="0"/>
              <w:jc w:val="left"/>
            </w:pPr>
            <w:r>
              <w:rPr>
                <w:rStyle w:val="Bodytext285ptBold"/>
              </w:rPr>
              <w:t>ACTIFLOW MCZ</w:t>
            </w:r>
          </w:p>
        </w:tc>
      </w:tr>
      <w:tr w:rsidR="00FE276F" w:rsidTr="00997CB3">
        <w:trPr>
          <w:trHeight w:hRule="exact" w:val="4085"/>
        </w:trPr>
        <w:tc>
          <w:tcPr>
            <w:tcW w:w="4368" w:type="dxa"/>
            <w:shd w:val="clear" w:color="auto" w:fill="FFFFFF"/>
            <w:vAlign w:val="bottom"/>
          </w:tcPr>
          <w:p w:rsidR="00FE276F" w:rsidRPr="00997CB3" w:rsidRDefault="00A4112B" w:rsidP="00585EA9">
            <w:pPr>
              <w:pStyle w:val="Bodytext20"/>
              <w:framePr w:w="10829" w:h="4478" w:wrap="none" w:vAnchor="page" w:hAnchor="page" w:x="531" w:y="889"/>
              <w:numPr>
                <w:ilvl w:val="0"/>
                <w:numId w:val="10"/>
              </w:numPr>
              <w:shd w:val="clear" w:color="auto" w:fill="auto"/>
              <w:tabs>
                <w:tab w:val="left" w:pos="403"/>
                <w:tab w:val="left" w:pos="851"/>
              </w:tabs>
              <w:spacing w:after="60" w:line="170" w:lineRule="exact"/>
              <w:ind w:left="284" w:firstLine="0"/>
              <w:rPr>
                <w:u w:val="single"/>
              </w:rPr>
            </w:pPr>
            <w:r>
              <w:rPr>
                <w:rStyle w:val="Bodytext285ptBold"/>
                <w:u w:val="single"/>
              </w:rPr>
              <w:t>Pavojingų reakcijų galimybė</w:t>
            </w:r>
          </w:p>
          <w:p w:rsidR="00FE276F" w:rsidRDefault="00A4112B" w:rsidP="00585EA9">
            <w:pPr>
              <w:pStyle w:val="Bodytext20"/>
              <w:framePr w:w="10829" w:h="4478" w:wrap="none" w:vAnchor="page" w:hAnchor="page" w:x="531" w:y="889"/>
              <w:shd w:val="clear" w:color="auto" w:fill="auto"/>
              <w:tabs>
                <w:tab w:val="left" w:pos="851"/>
              </w:tabs>
              <w:spacing w:before="60" w:after="60" w:line="180" w:lineRule="exact"/>
              <w:ind w:left="284" w:firstLine="283"/>
            </w:pPr>
            <w:r>
              <w:rPr>
                <w:rStyle w:val="Bodytext21"/>
              </w:rPr>
              <w:t>Nėra duomenų.</w:t>
            </w:r>
          </w:p>
          <w:p w:rsidR="00FE276F" w:rsidRPr="00997CB3" w:rsidRDefault="00A4112B" w:rsidP="00585EA9">
            <w:pPr>
              <w:pStyle w:val="Bodytext20"/>
              <w:framePr w:w="10829" w:h="4478" w:wrap="none" w:vAnchor="page" w:hAnchor="page" w:x="531" w:y="889"/>
              <w:numPr>
                <w:ilvl w:val="0"/>
                <w:numId w:val="10"/>
              </w:numPr>
              <w:shd w:val="clear" w:color="auto" w:fill="auto"/>
              <w:tabs>
                <w:tab w:val="left" w:pos="408"/>
                <w:tab w:val="left" w:pos="851"/>
              </w:tabs>
              <w:spacing w:before="60" w:line="250" w:lineRule="exact"/>
              <w:ind w:left="284" w:firstLine="0"/>
              <w:rPr>
                <w:u w:val="single"/>
              </w:rPr>
            </w:pPr>
            <w:r>
              <w:rPr>
                <w:rStyle w:val="Bodytext285ptBold"/>
                <w:u w:val="single"/>
              </w:rPr>
              <w:t>Vengtinos sąlygos</w:t>
            </w:r>
          </w:p>
          <w:p w:rsidR="00FE276F" w:rsidRDefault="00A4112B" w:rsidP="00585EA9">
            <w:pPr>
              <w:pStyle w:val="Bodytext20"/>
              <w:framePr w:w="10829" w:h="4478" w:wrap="none" w:vAnchor="page" w:hAnchor="page" w:x="531" w:y="889"/>
              <w:shd w:val="clear" w:color="auto" w:fill="auto"/>
              <w:tabs>
                <w:tab w:val="left" w:pos="851"/>
              </w:tabs>
              <w:spacing w:line="250" w:lineRule="exact"/>
              <w:ind w:left="284" w:firstLine="283"/>
            </w:pPr>
            <w:r>
              <w:rPr>
                <w:rStyle w:val="Bodytext21"/>
              </w:rPr>
              <w:t>Vengti:</w:t>
            </w:r>
          </w:p>
          <w:p w:rsidR="00FE276F" w:rsidRDefault="00585EA9" w:rsidP="00585EA9">
            <w:pPr>
              <w:pStyle w:val="Bodytext20"/>
              <w:framePr w:w="10829" w:h="4478" w:wrap="none" w:vAnchor="page" w:hAnchor="page" w:x="531" w:y="889"/>
              <w:numPr>
                <w:ilvl w:val="0"/>
                <w:numId w:val="11"/>
              </w:numPr>
              <w:shd w:val="clear" w:color="auto" w:fill="auto"/>
              <w:tabs>
                <w:tab w:val="left" w:pos="106"/>
                <w:tab w:val="left" w:pos="709"/>
              </w:tabs>
              <w:spacing w:line="250" w:lineRule="exact"/>
              <w:ind w:left="284" w:firstLine="283"/>
            </w:pPr>
            <w:r>
              <w:rPr>
                <w:rStyle w:val="Bodytext21"/>
              </w:rPr>
              <w:t>š</w:t>
            </w:r>
            <w:r w:rsidR="00A4112B">
              <w:rPr>
                <w:rStyle w:val="Bodytext21"/>
              </w:rPr>
              <w:t>alčio</w:t>
            </w:r>
            <w:r>
              <w:rPr>
                <w:rStyle w:val="Bodytext21"/>
              </w:rPr>
              <w:t>.</w:t>
            </w:r>
          </w:p>
          <w:p w:rsidR="00FE276F" w:rsidRPr="00997CB3" w:rsidRDefault="00A4112B" w:rsidP="00585EA9">
            <w:pPr>
              <w:pStyle w:val="Bodytext20"/>
              <w:framePr w:w="10829" w:h="4478" w:wrap="none" w:vAnchor="page" w:hAnchor="page" w:x="531" w:y="889"/>
              <w:numPr>
                <w:ilvl w:val="0"/>
                <w:numId w:val="10"/>
              </w:numPr>
              <w:shd w:val="clear" w:color="auto" w:fill="auto"/>
              <w:tabs>
                <w:tab w:val="left" w:pos="403"/>
                <w:tab w:val="left" w:pos="851"/>
              </w:tabs>
              <w:spacing w:line="250" w:lineRule="exact"/>
              <w:ind w:left="284" w:firstLine="0"/>
              <w:rPr>
                <w:u w:val="single"/>
              </w:rPr>
            </w:pPr>
            <w:r>
              <w:rPr>
                <w:rStyle w:val="Bodytext285ptBold"/>
                <w:u w:val="single"/>
              </w:rPr>
              <w:t>Nesuderinamos medžiagos</w:t>
            </w:r>
          </w:p>
          <w:p w:rsidR="00FE276F" w:rsidRDefault="00A4112B" w:rsidP="00585EA9">
            <w:pPr>
              <w:pStyle w:val="Bodytext20"/>
              <w:framePr w:w="10829" w:h="4478" w:wrap="none" w:vAnchor="page" w:hAnchor="page" w:x="531" w:y="889"/>
              <w:shd w:val="clear" w:color="auto" w:fill="auto"/>
              <w:tabs>
                <w:tab w:val="left" w:pos="851"/>
              </w:tabs>
              <w:spacing w:line="250" w:lineRule="exact"/>
              <w:ind w:left="284" w:firstLine="283"/>
            </w:pPr>
            <w:r>
              <w:rPr>
                <w:rStyle w:val="Bodytext21"/>
              </w:rPr>
              <w:t>Laikykite atokiau nuo:</w:t>
            </w:r>
          </w:p>
          <w:p w:rsidR="00FE276F" w:rsidRDefault="00A4112B" w:rsidP="00585EA9">
            <w:pPr>
              <w:pStyle w:val="Bodytext20"/>
              <w:framePr w:w="10829" w:h="4478" w:wrap="none" w:vAnchor="page" w:hAnchor="page" w:x="531" w:y="889"/>
              <w:numPr>
                <w:ilvl w:val="0"/>
                <w:numId w:val="11"/>
              </w:numPr>
              <w:shd w:val="clear" w:color="auto" w:fill="auto"/>
              <w:tabs>
                <w:tab w:val="left" w:pos="110"/>
                <w:tab w:val="left" w:pos="709"/>
              </w:tabs>
              <w:spacing w:line="250" w:lineRule="exact"/>
              <w:ind w:left="284" w:firstLine="283"/>
            </w:pPr>
            <w:r>
              <w:rPr>
                <w:rStyle w:val="Bodytext21"/>
              </w:rPr>
              <w:t>stiprių rūgščių</w:t>
            </w:r>
            <w:r w:rsidR="00585EA9">
              <w:rPr>
                <w:rStyle w:val="Bodytext21"/>
              </w:rPr>
              <w:t>;</w:t>
            </w:r>
          </w:p>
          <w:p w:rsidR="00FE276F" w:rsidRDefault="00A4112B" w:rsidP="00585EA9">
            <w:pPr>
              <w:pStyle w:val="Bodytext20"/>
              <w:framePr w:w="10829" w:h="4478" w:wrap="none" w:vAnchor="page" w:hAnchor="page" w:x="531" w:y="889"/>
              <w:numPr>
                <w:ilvl w:val="0"/>
                <w:numId w:val="11"/>
              </w:numPr>
              <w:shd w:val="clear" w:color="auto" w:fill="auto"/>
              <w:tabs>
                <w:tab w:val="left" w:pos="110"/>
                <w:tab w:val="left" w:pos="709"/>
              </w:tabs>
              <w:spacing w:line="250" w:lineRule="exact"/>
              <w:ind w:left="284" w:firstLine="283"/>
            </w:pPr>
            <w:r>
              <w:rPr>
                <w:rStyle w:val="Bodytext21"/>
              </w:rPr>
              <w:t>stiprių oksidatorių</w:t>
            </w:r>
            <w:r w:rsidR="00585EA9">
              <w:rPr>
                <w:rStyle w:val="Bodytext21"/>
              </w:rPr>
              <w:t>.</w:t>
            </w:r>
          </w:p>
          <w:p w:rsidR="00FE276F" w:rsidRPr="00997CB3" w:rsidRDefault="00A4112B" w:rsidP="00585EA9">
            <w:pPr>
              <w:pStyle w:val="Bodytext20"/>
              <w:framePr w:w="10829" w:h="4478" w:wrap="none" w:vAnchor="page" w:hAnchor="page" w:x="531" w:y="889"/>
              <w:numPr>
                <w:ilvl w:val="0"/>
                <w:numId w:val="10"/>
              </w:numPr>
              <w:shd w:val="clear" w:color="auto" w:fill="auto"/>
              <w:tabs>
                <w:tab w:val="left" w:pos="403"/>
                <w:tab w:val="left" w:pos="851"/>
              </w:tabs>
              <w:spacing w:line="250" w:lineRule="exact"/>
              <w:ind w:left="284" w:firstLine="0"/>
              <w:rPr>
                <w:u w:val="single"/>
              </w:rPr>
            </w:pPr>
            <w:r>
              <w:rPr>
                <w:rStyle w:val="Bodytext285ptBold"/>
                <w:u w:val="single"/>
              </w:rPr>
              <w:t>Pavojingi skilimo produktai</w:t>
            </w:r>
          </w:p>
          <w:p w:rsidR="00FE276F" w:rsidRDefault="00A4112B" w:rsidP="00585EA9">
            <w:pPr>
              <w:pStyle w:val="Bodytext20"/>
              <w:framePr w:w="10829" w:h="4478" w:wrap="none" w:vAnchor="page" w:hAnchor="page" w:x="531" w:y="889"/>
              <w:shd w:val="clear" w:color="auto" w:fill="auto"/>
              <w:tabs>
                <w:tab w:val="left" w:pos="709"/>
              </w:tabs>
              <w:spacing w:line="250" w:lineRule="exact"/>
              <w:ind w:left="284" w:firstLine="283"/>
            </w:pPr>
            <w:r>
              <w:rPr>
                <w:rStyle w:val="Bodytext21"/>
              </w:rPr>
              <w:t>Terminio skilimo metu gali išsiskirti / susiformuoti:</w:t>
            </w:r>
          </w:p>
          <w:p w:rsidR="00FE276F" w:rsidRDefault="00A4112B" w:rsidP="00585EA9">
            <w:pPr>
              <w:pStyle w:val="Bodytext20"/>
              <w:framePr w:w="10829" w:h="4478" w:wrap="none" w:vAnchor="page" w:hAnchor="page" w:x="531" w:y="889"/>
              <w:numPr>
                <w:ilvl w:val="0"/>
                <w:numId w:val="11"/>
              </w:numPr>
              <w:shd w:val="clear" w:color="auto" w:fill="auto"/>
              <w:tabs>
                <w:tab w:val="left" w:pos="106"/>
                <w:tab w:val="left" w:pos="709"/>
              </w:tabs>
              <w:spacing w:line="250" w:lineRule="exact"/>
              <w:ind w:left="284" w:firstLine="283"/>
            </w:pPr>
            <w:r>
              <w:rPr>
                <w:rStyle w:val="Bodytext21"/>
              </w:rPr>
              <w:t>anglies monoksidas (CO)</w:t>
            </w:r>
            <w:r w:rsidR="00585EA9">
              <w:rPr>
                <w:rStyle w:val="Bodytext21"/>
              </w:rPr>
              <w:t>;</w:t>
            </w:r>
          </w:p>
          <w:p w:rsidR="00FE276F" w:rsidRDefault="00A4112B" w:rsidP="00585EA9">
            <w:pPr>
              <w:pStyle w:val="Bodytext20"/>
              <w:framePr w:w="10829" w:h="4478" w:wrap="none" w:vAnchor="page" w:hAnchor="page" w:x="531" w:y="889"/>
              <w:numPr>
                <w:ilvl w:val="0"/>
                <w:numId w:val="11"/>
              </w:numPr>
              <w:shd w:val="clear" w:color="auto" w:fill="auto"/>
              <w:tabs>
                <w:tab w:val="left" w:pos="101"/>
                <w:tab w:val="left" w:pos="709"/>
              </w:tabs>
              <w:spacing w:line="250" w:lineRule="exact"/>
              <w:ind w:left="284" w:firstLine="283"/>
            </w:pPr>
            <w:r>
              <w:rPr>
                <w:rStyle w:val="Bodytext21"/>
              </w:rPr>
              <w:t>metalo oksidai (Zn)</w:t>
            </w:r>
            <w:r w:rsidR="00585EA9">
              <w:rPr>
                <w:rStyle w:val="Bodytext21"/>
              </w:rPr>
              <w:t>.</w:t>
            </w:r>
          </w:p>
        </w:tc>
        <w:tc>
          <w:tcPr>
            <w:tcW w:w="6461" w:type="dxa"/>
            <w:shd w:val="clear" w:color="auto" w:fill="FFFFFF"/>
          </w:tcPr>
          <w:p w:rsidR="00FE276F" w:rsidRDefault="00FE276F">
            <w:pPr>
              <w:framePr w:w="10829" w:h="4478" w:wrap="none" w:vAnchor="page" w:hAnchor="page" w:x="531" w:y="889"/>
              <w:rPr>
                <w:sz w:val="10"/>
                <w:szCs w:val="10"/>
              </w:rPr>
            </w:pPr>
          </w:p>
        </w:tc>
      </w:tr>
    </w:tbl>
    <w:p w:rsidR="00FE276F" w:rsidRDefault="00A4112B" w:rsidP="00585EA9">
      <w:pPr>
        <w:pStyle w:val="Tablecaption30"/>
        <w:framePr w:w="5761" w:h="1376" w:hRule="exact" w:wrap="none" w:vAnchor="page" w:hAnchor="page" w:x="462" w:y="5473"/>
        <w:shd w:val="clear" w:color="auto" w:fill="auto"/>
        <w:spacing w:after="9" w:line="200" w:lineRule="exact"/>
        <w:ind w:firstLine="284"/>
      </w:pPr>
      <w:r>
        <w:t>11 SKYRIUS. TOKSIKOLOGINĖ INFORMACIJA</w:t>
      </w:r>
    </w:p>
    <w:p w:rsidR="00FE276F" w:rsidRDefault="00A4112B" w:rsidP="00585EA9">
      <w:pPr>
        <w:pStyle w:val="Tablecaption20"/>
        <w:framePr w:w="5761" w:h="1376" w:hRule="exact" w:wrap="none" w:vAnchor="page" w:hAnchor="page" w:x="462" w:y="5473"/>
        <w:numPr>
          <w:ilvl w:val="0"/>
          <w:numId w:val="12"/>
        </w:numPr>
        <w:shd w:val="clear" w:color="auto" w:fill="auto"/>
        <w:tabs>
          <w:tab w:val="left" w:pos="851"/>
        </w:tabs>
        <w:spacing w:line="170" w:lineRule="exact"/>
        <w:ind w:left="180" w:firstLine="104"/>
        <w:jc w:val="both"/>
      </w:pPr>
      <w:r>
        <w:rPr>
          <w:rStyle w:val="Tablecaption21"/>
          <w:b/>
          <w:bCs/>
        </w:rPr>
        <w:t>Informacija apie toksikologinį poveikį</w:t>
      </w:r>
    </w:p>
    <w:p w:rsidR="00FE276F" w:rsidRDefault="00A4112B" w:rsidP="00585EA9">
      <w:pPr>
        <w:pStyle w:val="Tablecaption0"/>
        <w:framePr w:w="5761" w:h="1376" w:hRule="exact" w:wrap="none" w:vAnchor="page" w:hAnchor="page" w:x="462" w:y="5473"/>
        <w:shd w:val="clear" w:color="auto" w:fill="auto"/>
        <w:spacing w:before="0"/>
        <w:ind w:left="280" w:firstLine="287"/>
      </w:pPr>
      <w:r>
        <w:t>Nėra duomenų.</w:t>
      </w:r>
    </w:p>
    <w:p w:rsidR="00FE276F" w:rsidRDefault="00A4112B" w:rsidP="00585EA9">
      <w:pPr>
        <w:pStyle w:val="Tablecaption20"/>
        <w:framePr w:w="5761" w:h="1376" w:hRule="exact" w:wrap="none" w:vAnchor="page" w:hAnchor="page" w:x="462" w:y="5473"/>
        <w:numPr>
          <w:ilvl w:val="0"/>
          <w:numId w:val="13"/>
        </w:numPr>
        <w:shd w:val="clear" w:color="auto" w:fill="auto"/>
        <w:tabs>
          <w:tab w:val="left" w:pos="851"/>
        </w:tabs>
        <w:spacing w:line="274" w:lineRule="exact"/>
        <w:ind w:left="284" w:right="2799"/>
      </w:pPr>
      <w:r>
        <w:rPr>
          <w:rStyle w:val="Tablecaption21"/>
          <w:b/>
          <w:bCs/>
        </w:rPr>
        <w:t>Medžiagos</w:t>
      </w:r>
      <w:r>
        <w:rPr>
          <w:rStyle w:val="Tablecaption21"/>
          <w:b/>
          <w:bCs/>
        </w:rPr>
        <w:br/>
        <w:t>Ūmus toksiškumas:</w:t>
      </w:r>
    </w:p>
    <w:tbl>
      <w:tblPr>
        <w:tblOverlap w:val="never"/>
        <w:tblW w:w="0" w:type="auto"/>
        <w:tblLayout w:type="fixed"/>
        <w:tblCellMar>
          <w:left w:w="10" w:type="dxa"/>
          <w:right w:w="10" w:type="dxa"/>
        </w:tblCellMar>
        <w:tblLook w:val="04A0" w:firstRow="1" w:lastRow="0" w:firstColumn="1" w:lastColumn="0" w:noHBand="0" w:noVBand="1"/>
      </w:tblPr>
      <w:tblGrid>
        <w:gridCol w:w="4368"/>
        <w:gridCol w:w="6461"/>
      </w:tblGrid>
      <w:tr w:rsidR="00FE276F" w:rsidTr="00997CB3">
        <w:trPr>
          <w:trHeight w:hRule="exact" w:val="715"/>
        </w:trPr>
        <w:tc>
          <w:tcPr>
            <w:tcW w:w="4368" w:type="dxa"/>
            <w:shd w:val="clear" w:color="auto" w:fill="FFFFFF"/>
          </w:tcPr>
          <w:p w:rsidR="009852ED" w:rsidRDefault="00A4112B" w:rsidP="009852ED">
            <w:pPr>
              <w:pStyle w:val="Bodytext20"/>
              <w:framePr w:w="10829" w:h="3230" w:wrap="none" w:vAnchor="page" w:hAnchor="page" w:x="529" w:y="7105"/>
              <w:shd w:val="clear" w:color="auto" w:fill="auto"/>
              <w:spacing w:line="202" w:lineRule="exact"/>
              <w:ind w:left="920" w:hanging="211"/>
              <w:jc w:val="left"/>
              <w:rPr>
                <w:rStyle w:val="Bodytext21"/>
              </w:rPr>
            </w:pPr>
            <w:r>
              <w:rPr>
                <w:rStyle w:val="Bodytext21"/>
              </w:rPr>
              <w:t>CINKO OKSIDAS (CAS: 1314-13-2)</w:t>
            </w:r>
          </w:p>
          <w:p w:rsidR="00FE276F" w:rsidRDefault="00A4112B" w:rsidP="009852ED">
            <w:pPr>
              <w:pStyle w:val="Bodytext20"/>
              <w:framePr w:w="10829" w:h="3230" w:wrap="none" w:vAnchor="page" w:hAnchor="page" w:x="529" w:y="7105"/>
              <w:shd w:val="clear" w:color="auto" w:fill="auto"/>
              <w:spacing w:line="202" w:lineRule="exact"/>
              <w:ind w:left="920" w:hanging="69"/>
              <w:jc w:val="left"/>
            </w:pPr>
            <w:r>
              <w:rPr>
                <w:rStyle w:val="Bodytext21"/>
              </w:rPr>
              <w:t>Patekus į burną:</w:t>
            </w:r>
          </w:p>
        </w:tc>
        <w:tc>
          <w:tcPr>
            <w:tcW w:w="6461" w:type="dxa"/>
            <w:shd w:val="clear" w:color="auto" w:fill="FFFFFF"/>
            <w:vAlign w:val="center"/>
          </w:tcPr>
          <w:p w:rsidR="009852ED" w:rsidRDefault="00A4112B" w:rsidP="00997CB3">
            <w:pPr>
              <w:pStyle w:val="Bodytext20"/>
              <w:framePr w:w="10829" w:h="3230" w:wrap="none" w:vAnchor="page" w:hAnchor="page" w:x="529" w:y="7105"/>
              <w:shd w:val="clear" w:color="auto" w:fill="auto"/>
              <w:spacing w:line="197" w:lineRule="exact"/>
              <w:ind w:firstLine="0"/>
              <w:jc w:val="left"/>
              <w:rPr>
                <w:rStyle w:val="Bodytext21"/>
              </w:rPr>
            </w:pPr>
            <w:r>
              <w:rPr>
                <w:rStyle w:val="Bodytext21"/>
              </w:rPr>
              <w:t xml:space="preserve">LD50 &gt; 5000 mg/kg </w:t>
            </w:r>
          </w:p>
          <w:p w:rsidR="00FE276F" w:rsidRDefault="00A4112B" w:rsidP="00997CB3">
            <w:pPr>
              <w:pStyle w:val="Bodytext20"/>
              <w:framePr w:w="10829" w:h="3230" w:wrap="none" w:vAnchor="page" w:hAnchor="page" w:x="529" w:y="7105"/>
              <w:shd w:val="clear" w:color="auto" w:fill="auto"/>
              <w:spacing w:line="197" w:lineRule="exact"/>
              <w:ind w:firstLine="0"/>
              <w:jc w:val="left"/>
            </w:pPr>
            <w:r>
              <w:rPr>
                <w:rStyle w:val="Bodytext21"/>
              </w:rPr>
              <w:t>Rūšis: žiurkė</w:t>
            </w:r>
          </w:p>
        </w:tc>
      </w:tr>
      <w:tr w:rsidR="00FE276F">
        <w:trPr>
          <w:trHeight w:hRule="exact" w:val="437"/>
        </w:trPr>
        <w:tc>
          <w:tcPr>
            <w:tcW w:w="4368" w:type="dxa"/>
            <w:shd w:val="clear" w:color="auto" w:fill="FFFFFF"/>
            <w:vAlign w:val="center"/>
          </w:tcPr>
          <w:p w:rsidR="00FE276F" w:rsidRDefault="00A4112B" w:rsidP="00585EA9">
            <w:pPr>
              <w:pStyle w:val="Bodytext20"/>
              <w:framePr w:w="10829" w:h="3230" w:wrap="none" w:vAnchor="page" w:hAnchor="page" w:x="529" w:y="7105"/>
              <w:shd w:val="clear" w:color="auto" w:fill="auto"/>
              <w:spacing w:line="180" w:lineRule="exact"/>
              <w:ind w:left="920" w:hanging="69"/>
              <w:jc w:val="left"/>
            </w:pPr>
            <w:r>
              <w:rPr>
                <w:rStyle w:val="Bodytext21"/>
              </w:rPr>
              <w:t>Įkvėpus:</w:t>
            </w:r>
          </w:p>
        </w:tc>
        <w:tc>
          <w:tcPr>
            <w:tcW w:w="6461" w:type="dxa"/>
            <w:shd w:val="clear" w:color="auto" w:fill="FFFFFF"/>
            <w:vAlign w:val="center"/>
          </w:tcPr>
          <w:p w:rsidR="00FE276F" w:rsidRDefault="00A4112B" w:rsidP="00997CB3">
            <w:pPr>
              <w:pStyle w:val="Bodytext20"/>
              <w:framePr w:w="10829" w:h="3230" w:wrap="none" w:vAnchor="page" w:hAnchor="page" w:x="529" w:y="7105"/>
              <w:shd w:val="clear" w:color="auto" w:fill="auto"/>
              <w:spacing w:line="180" w:lineRule="exact"/>
              <w:ind w:firstLine="0"/>
              <w:jc w:val="left"/>
            </w:pPr>
            <w:r>
              <w:rPr>
                <w:rStyle w:val="Bodytext21"/>
              </w:rPr>
              <w:t>LC50 &gt; 5700 mg/m3</w:t>
            </w:r>
          </w:p>
        </w:tc>
      </w:tr>
      <w:tr w:rsidR="00FE276F">
        <w:trPr>
          <w:trHeight w:hRule="exact" w:val="840"/>
        </w:trPr>
        <w:tc>
          <w:tcPr>
            <w:tcW w:w="4368" w:type="dxa"/>
            <w:shd w:val="clear" w:color="auto" w:fill="FFFFFF"/>
          </w:tcPr>
          <w:p w:rsidR="009852ED" w:rsidRDefault="009852ED" w:rsidP="009852ED">
            <w:pPr>
              <w:pStyle w:val="Bodytext20"/>
              <w:framePr w:w="10829" w:h="3230" w:wrap="none" w:vAnchor="page" w:hAnchor="page" w:x="529" w:y="7105"/>
              <w:shd w:val="clear" w:color="auto" w:fill="auto"/>
              <w:spacing w:line="197" w:lineRule="exact"/>
              <w:ind w:left="920" w:hanging="494"/>
              <w:jc w:val="left"/>
              <w:rPr>
                <w:rStyle w:val="Bodytext21"/>
              </w:rPr>
            </w:pPr>
          </w:p>
          <w:p w:rsidR="009852ED" w:rsidRDefault="009852ED" w:rsidP="009852ED">
            <w:pPr>
              <w:pStyle w:val="Bodytext20"/>
              <w:framePr w:w="10829" w:h="3230" w:wrap="none" w:vAnchor="page" w:hAnchor="page" w:x="529" w:y="7105"/>
              <w:shd w:val="clear" w:color="auto" w:fill="auto"/>
              <w:spacing w:line="197" w:lineRule="exact"/>
              <w:ind w:left="920" w:hanging="211"/>
              <w:jc w:val="left"/>
              <w:rPr>
                <w:rStyle w:val="Bodytext21"/>
              </w:rPr>
            </w:pPr>
            <w:r>
              <w:rPr>
                <w:rStyle w:val="Bodytext21"/>
              </w:rPr>
              <w:t>CARBONATE DE CUIVRE (CAS: 12069-69-1)</w:t>
            </w:r>
          </w:p>
          <w:p w:rsidR="00FE276F" w:rsidRDefault="00A4112B" w:rsidP="009852ED">
            <w:pPr>
              <w:pStyle w:val="Bodytext20"/>
              <w:framePr w:w="10829" w:h="3230" w:wrap="none" w:vAnchor="page" w:hAnchor="page" w:x="529" w:y="7105"/>
              <w:shd w:val="clear" w:color="auto" w:fill="auto"/>
              <w:spacing w:line="197" w:lineRule="exact"/>
              <w:ind w:left="920" w:hanging="69"/>
              <w:jc w:val="left"/>
            </w:pPr>
            <w:r>
              <w:rPr>
                <w:rStyle w:val="Bodytext21"/>
              </w:rPr>
              <w:t>Patekus į burną:</w:t>
            </w:r>
          </w:p>
        </w:tc>
        <w:tc>
          <w:tcPr>
            <w:tcW w:w="6461" w:type="dxa"/>
            <w:shd w:val="clear" w:color="auto" w:fill="FFFFFF"/>
            <w:vAlign w:val="bottom"/>
          </w:tcPr>
          <w:p w:rsidR="009852ED" w:rsidRDefault="00A4112B" w:rsidP="00997CB3">
            <w:pPr>
              <w:pStyle w:val="Bodytext20"/>
              <w:framePr w:w="10829" w:h="3230" w:wrap="none" w:vAnchor="page" w:hAnchor="page" w:x="529" w:y="7105"/>
              <w:shd w:val="clear" w:color="auto" w:fill="auto"/>
              <w:spacing w:line="202" w:lineRule="exact"/>
              <w:ind w:firstLine="0"/>
              <w:jc w:val="left"/>
              <w:rPr>
                <w:rStyle w:val="Bodytext21"/>
              </w:rPr>
            </w:pPr>
            <w:r>
              <w:rPr>
                <w:rStyle w:val="Bodytext21"/>
              </w:rPr>
              <w:t xml:space="preserve">LD50 = 1350 mg/kg </w:t>
            </w:r>
          </w:p>
          <w:p w:rsidR="00FE276F" w:rsidRDefault="00A4112B" w:rsidP="00997CB3">
            <w:pPr>
              <w:pStyle w:val="Bodytext20"/>
              <w:framePr w:w="10829" w:h="3230" w:wrap="none" w:vAnchor="page" w:hAnchor="page" w:x="529" w:y="7105"/>
              <w:shd w:val="clear" w:color="auto" w:fill="auto"/>
              <w:spacing w:line="202" w:lineRule="exact"/>
              <w:ind w:firstLine="0"/>
              <w:jc w:val="left"/>
            </w:pPr>
            <w:r>
              <w:rPr>
                <w:rStyle w:val="Bodytext21"/>
              </w:rPr>
              <w:t>Rūšis: žiurkė</w:t>
            </w:r>
          </w:p>
        </w:tc>
      </w:tr>
      <w:tr w:rsidR="00FE276F" w:rsidTr="00997CB3">
        <w:trPr>
          <w:trHeight w:hRule="exact" w:val="1238"/>
        </w:trPr>
        <w:tc>
          <w:tcPr>
            <w:tcW w:w="4368" w:type="dxa"/>
            <w:shd w:val="clear" w:color="auto" w:fill="FFFFFF"/>
            <w:vAlign w:val="bottom"/>
          </w:tcPr>
          <w:p w:rsidR="00FE276F" w:rsidRDefault="00A4112B" w:rsidP="009852ED">
            <w:pPr>
              <w:pStyle w:val="Bodytext20"/>
              <w:framePr w:w="10829" w:h="3230" w:wrap="none" w:vAnchor="page" w:hAnchor="page" w:x="529" w:y="7105"/>
              <w:shd w:val="clear" w:color="auto" w:fill="auto"/>
              <w:spacing w:after="480" w:line="180" w:lineRule="exact"/>
              <w:ind w:left="920" w:hanging="69"/>
              <w:jc w:val="left"/>
            </w:pPr>
            <w:r>
              <w:rPr>
                <w:rStyle w:val="Bodytext21"/>
              </w:rPr>
              <w:t>Patekus ant odos:</w:t>
            </w:r>
          </w:p>
          <w:p w:rsidR="00FE276F" w:rsidRPr="009852ED" w:rsidRDefault="00A4112B" w:rsidP="00585EA9">
            <w:pPr>
              <w:pStyle w:val="Bodytext20"/>
              <w:framePr w:w="10829" w:h="3230" w:wrap="none" w:vAnchor="page" w:hAnchor="page" w:x="529" w:y="7105"/>
              <w:shd w:val="clear" w:color="auto" w:fill="auto"/>
              <w:spacing w:before="480" w:after="120" w:line="170" w:lineRule="exact"/>
              <w:ind w:left="360" w:hanging="76"/>
              <w:jc w:val="left"/>
              <w:rPr>
                <w:u w:val="single"/>
              </w:rPr>
            </w:pPr>
            <w:r>
              <w:rPr>
                <w:rStyle w:val="Bodytext285ptBold"/>
                <w:u w:val="single"/>
              </w:rPr>
              <w:t>11.1.2. Mišinys</w:t>
            </w:r>
          </w:p>
          <w:p w:rsidR="00FE276F" w:rsidRDefault="00A4112B" w:rsidP="00585EA9">
            <w:pPr>
              <w:pStyle w:val="Bodytext20"/>
              <w:framePr w:w="10829" w:h="3230" w:wrap="none" w:vAnchor="page" w:hAnchor="page" w:x="529" w:y="7105"/>
              <w:shd w:val="clear" w:color="auto" w:fill="auto"/>
              <w:spacing w:before="120" w:line="170" w:lineRule="exact"/>
              <w:ind w:left="360" w:hanging="76"/>
              <w:jc w:val="left"/>
            </w:pPr>
            <w:r>
              <w:rPr>
                <w:rStyle w:val="Bodytext285ptBold"/>
                <w:u w:val="single"/>
              </w:rPr>
              <w:t>Kvėpavimo takų arba odos įjautrinimas:</w:t>
            </w:r>
          </w:p>
        </w:tc>
        <w:tc>
          <w:tcPr>
            <w:tcW w:w="6461" w:type="dxa"/>
            <w:shd w:val="clear" w:color="auto" w:fill="FFFFFF"/>
          </w:tcPr>
          <w:p w:rsidR="009852ED" w:rsidRDefault="009852ED" w:rsidP="00997CB3">
            <w:pPr>
              <w:pStyle w:val="Bodytext20"/>
              <w:framePr w:w="10829" w:h="3230" w:wrap="none" w:vAnchor="page" w:hAnchor="page" w:x="529" w:y="7105"/>
              <w:shd w:val="clear" w:color="auto" w:fill="auto"/>
              <w:spacing w:line="202" w:lineRule="exact"/>
              <w:ind w:firstLine="0"/>
              <w:jc w:val="left"/>
              <w:rPr>
                <w:rStyle w:val="Bodytext21"/>
              </w:rPr>
            </w:pPr>
          </w:p>
          <w:p w:rsidR="009852ED" w:rsidRDefault="00A4112B" w:rsidP="00997CB3">
            <w:pPr>
              <w:pStyle w:val="Bodytext20"/>
              <w:framePr w:w="10829" w:h="3230" w:wrap="none" w:vAnchor="page" w:hAnchor="page" w:x="529" w:y="7105"/>
              <w:shd w:val="clear" w:color="auto" w:fill="auto"/>
              <w:spacing w:line="202" w:lineRule="exact"/>
              <w:ind w:firstLine="0"/>
              <w:jc w:val="left"/>
              <w:rPr>
                <w:rStyle w:val="Bodytext21"/>
              </w:rPr>
            </w:pPr>
            <w:r>
              <w:rPr>
                <w:rStyle w:val="Bodytext21"/>
              </w:rPr>
              <w:t xml:space="preserve">LD50 &gt; 2000 mg/kg </w:t>
            </w:r>
          </w:p>
          <w:p w:rsidR="00FE276F" w:rsidRDefault="00A4112B" w:rsidP="00997CB3">
            <w:pPr>
              <w:pStyle w:val="Bodytext20"/>
              <w:framePr w:w="10829" w:h="3230" w:wrap="none" w:vAnchor="page" w:hAnchor="page" w:x="529" w:y="7105"/>
              <w:shd w:val="clear" w:color="auto" w:fill="auto"/>
              <w:spacing w:line="202" w:lineRule="exact"/>
              <w:ind w:firstLine="0"/>
              <w:jc w:val="left"/>
            </w:pPr>
            <w:r>
              <w:rPr>
                <w:rStyle w:val="Bodytext21"/>
              </w:rPr>
              <w:t>Rūšis: žiurkė</w:t>
            </w:r>
          </w:p>
        </w:tc>
      </w:tr>
    </w:tbl>
    <w:p w:rsidR="00FE276F" w:rsidRDefault="00A4112B" w:rsidP="00997CB3">
      <w:pPr>
        <w:pStyle w:val="Tablecaption0"/>
        <w:framePr w:wrap="none" w:vAnchor="page" w:hAnchor="page" w:x="942" w:y="10436"/>
        <w:shd w:val="clear" w:color="auto" w:fill="auto"/>
        <w:spacing w:before="0" w:line="180" w:lineRule="exact"/>
      </w:pPr>
      <w:r>
        <w:t>Sudėtyje yra bent viena įjautrinanti medžiaga. Gali sukelti alerginę reakciją.</w:t>
      </w:r>
    </w:p>
    <w:p w:rsidR="00FE276F" w:rsidRDefault="00A4112B" w:rsidP="00997CB3">
      <w:pPr>
        <w:pStyle w:val="Heading20"/>
        <w:framePr w:w="10829" w:h="1341" w:hRule="exact" w:wrap="none" w:vAnchor="page" w:hAnchor="page" w:x="481" w:y="10715"/>
        <w:shd w:val="clear" w:color="auto" w:fill="auto"/>
        <w:spacing w:before="0" w:line="254" w:lineRule="exact"/>
        <w:ind w:left="220"/>
      </w:pPr>
      <w:bookmarkStart w:id="8" w:name="bookmark8"/>
      <w:r>
        <w:t>12 SKYRIUS. EKOLOGINĖ INFORMACIJA</w:t>
      </w:r>
      <w:bookmarkEnd w:id="8"/>
    </w:p>
    <w:p w:rsidR="00FE276F" w:rsidRDefault="00A4112B" w:rsidP="00997CB3">
      <w:pPr>
        <w:pStyle w:val="Bodytext20"/>
        <w:framePr w:w="10829" w:h="1341" w:hRule="exact" w:wrap="none" w:vAnchor="page" w:hAnchor="page" w:x="481" w:y="10715"/>
        <w:shd w:val="clear" w:color="auto" w:fill="auto"/>
        <w:spacing w:line="254" w:lineRule="exact"/>
        <w:ind w:left="480" w:firstLine="0"/>
        <w:jc w:val="left"/>
      </w:pPr>
      <w:r>
        <w:t>Labai toksiška vandens organizmams, sukelia ilgalaikius pakitimus.</w:t>
      </w:r>
    </w:p>
    <w:p w:rsidR="00FE276F" w:rsidRDefault="00A4112B" w:rsidP="00997CB3">
      <w:pPr>
        <w:pStyle w:val="Bodytext20"/>
        <w:framePr w:w="10829" w:h="1341" w:hRule="exact" w:wrap="none" w:vAnchor="page" w:hAnchor="page" w:x="481" w:y="10715"/>
        <w:shd w:val="clear" w:color="auto" w:fill="auto"/>
        <w:spacing w:line="254" w:lineRule="exact"/>
        <w:ind w:left="480" w:firstLine="0"/>
        <w:jc w:val="left"/>
      </w:pPr>
      <w:r>
        <w:t>Produktas neturi patekti į kanalizaciją, vandens telkinius ar vandentakius.</w:t>
      </w:r>
    </w:p>
    <w:p w:rsidR="00FE276F" w:rsidRDefault="00A4112B" w:rsidP="00997CB3">
      <w:pPr>
        <w:pStyle w:val="Bodytext30"/>
        <w:framePr w:w="10829" w:h="1341" w:hRule="exact" w:wrap="none" w:vAnchor="page" w:hAnchor="page" w:x="481" w:y="10715"/>
        <w:numPr>
          <w:ilvl w:val="0"/>
          <w:numId w:val="14"/>
        </w:numPr>
        <w:shd w:val="clear" w:color="auto" w:fill="auto"/>
        <w:tabs>
          <w:tab w:val="left" w:pos="896"/>
        </w:tabs>
        <w:spacing w:after="75" w:line="170" w:lineRule="exact"/>
        <w:ind w:left="360" w:firstLine="0"/>
        <w:jc w:val="both"/>
      </w:pPr>
      <w:r>
        <w:rPr>
          <w:rStyle w:val="Bodytext31"/>
          <w:b/>
          <w:bCs/>
        </w:rPr>
        <w:t>Toksiškumas</w:t>
      </w:r>
    </w:p>
    <w:p w:rsidR="00FE276F" w:rsidRDefault="00A4112B" w:rsidP="00997CB3">
      <w:pPr>
        <w:pStyle w:val="Bodytext30"/>
        <w:framePr w:w="10829" w:h="1341" w:hRule="exact" w:wrap="none" w:vAnchor="page" w:hAnchor="page" w:x="481" w:y="10715"/>
        <w:numPr>
          <w:ilvl w:val="0"/>
          <w:numId w:val="15"/>
        </w:numPr>
        <w:shd w:val="clear" w:color="auto" w:fill="auto"/>
        <w:tabs>
          <w:tab w:val="left" w:pos="1030"/>
        </w:tabs>
        <w:spacing w:after="0" w:line="170" w:lineRule="exact"/>
        <w:ind w:left="360" w:firstLine="0"/>
        <w:jc w:val="both"/>
      </w:pPr>
      <w:r>
        <w:rPr>
          <w:rStyle w:val="Bodytext31"/>
          <w:b/>
          <w:bCs/>
        </w:rPr>
        <w:t>Medžiagos</w:t>
      </w:r>
    </w:p>
    <w:tbl>
      <w:tblPr>
        <w:tblOverlap w:val="never"/>
        <w:tblW w:w="0" w:type="auto"/>
        <w:tblLayout w:type="fixed"/>
        <w:tblCellMar>
          <w:left w:w="10" w:type="dxa"/>
          <w:right w:w="10" w:type="dxa"/>
        </w:tblCellMar>
        <w:tblLook w:val="04A0" w:firstRow="1" w:lastRow="0" w:firstColumn="1" w:lastColumn="0" w:noHBand="0" w:noVBand="1"/>
      </w:tblPr>
      <w:tblGrid>
        <w:gridCol w:w="4368"/>
        <w:gridCol w:w="6461"/>
      </w:tblGrid>
      <w:tr w:rsidR="00FE276F" w:rsidTr="009852ED">
        <w:trPr>
          <w:trHeight w:hRule="exact" w:val="922"/>
        </w:trPr>
        <w:tc>
          <w:tcPr>
            <w:tcW w:w="4368" w:type="dxa"/>
            <w:shd w:val="clear" w:color="auto" w:fill="FFFFFF"/>
          </w:tcPr>
          <w:p w:rsidR="009852ED" w:rsidRDefault="00A4112B" w:rsidP="00997CB3">
            <w:pPr>
              <w:pStyle w:val="Bodytext20"/>
              <w:framePr w:w="10829" w:h="3038" w:wrap="none" w:vAnchor="page" w:hAnchor="page" w:x="480" w:y="12193"/>
              <w:shd w:val="clear" w:color="auto" w:fill="auto"/>
              <w:spacing w:line="202" w:lineRule="exact"/>
              <w:ind w:left="920"/>
              <w:jc w:val="left"/>
              <w:rPr>
                <w:rStyle w:val="Bodytext21"/>
              </w:rPr>
            </w:pPr>
            <w:r>
              <w:rPr>
                <w:rStyle w:val="Bodytext21"/>
              </w:rPr>
              <w:t>CINKO OKSIDAS (CAS: 1314-13-2)</w:t>
            </w:r>
          </w:p>
          <w:p w:rsidR="00FE276F" w:rsidRDefault="00A4112B" w:rsidP="009852ED">
            <w:pPr>
              <w:pStyle w:val="Bodytext20"/>
              <w:framePr w:w="10829" w:h="3038" w:wrap="none" w:vAnchor="page" w:hAnchor="page" w:x="480" w:y="12193"/>
              <w:shd w:val="clear" w:color="auto" w:fill="auto"/>
              <w:spacing w:line="202" w:lineRule="exact"/>
              <w:ind w:left="920" w:firstLine="73"/>
              <w:jc w:val="left"/>
            </w:pPr>
            <w:r>
              <w:rPr>
                <w:rStyle w:val="Bodytext21"/>
              </w:rPr>
              <w:t>Toksiškumas žuvims:</w:t>
            </w:r>
          </w:p>
        </w:tc>
        <w:tc>
          <w:tcPr>
            <w:tcW w:w="6461" w:type="dxa"/>
            <w:shd w:val="clear" w:color="auto" w:fill="FFFFFF"/>
            <w:vAlign w:val="center"/>
          </w:tcPr>
          <w:p w:rsidR="00FE276F" w:rsidRDefault="00A4112B" w:rsidP="00997CB3">
            <w:pPr>
              <w:pStyle w:val="Bodytext20"/>
              <w:framePr w:w="10829" w:h="3038" w:wrap="none" w:vAnchor="page" w:hAnchor="page" w:x="480" w:y="12193"/>
              <w:shd w:val="clear" w:color="auto" w:fill="auto"/>
              <w:spacing w:line="202" w:lineRule="exact"/>
              <w:ind w:firstLine="0"/>
              <w:jc w:val="left"/>
            </w:pPr>
            <w:r>
              <w:rPr>
                <w:rStyle w:val="Bodytext21"/>
              </w:rPr>
              <w:t>LC50 = 2 mg/l</w:t>
            </w:r>
          </w:p>
          <w:p w:rsidR="009852ED" w:rsidRDefault="00A4112B" w:rsidP="00997CB3">
            <w:pPr>
              <w:pStyle w:val="Bodytext20"/>
              <w:framePr w:w="10829" w:h="3038" w:wrap="none" w:vAnchor="page" w:hAnchor="page" w:x="480" w:y="12193"/>
              <w:shd w:val="clear" w:color="auto" w:fill="auto"/>
              <w:spacing w:line="202" w:lineRule="exact"/>
              <w:ind w:firstLine="0"/>
              <w:jc w:val="left"/>
              <w:rPr>
                <w:rStyle w:val="Bodytext21"/>
              </w:rPr>
            </w:pPr>
            <w:r>
              <w:rPr>
                <w:rStyle w:val="Bodytext21"/>
              </w:rPr>
              <w:t xml:space="preserve">Rūšis: </w:t>
            </w:r>
            <w:r w:rsidR="00585EA9" w:rsidRPr="00585EA9">
              <w:rPr>
                <w:rStyle w:val="Bodytext21"/>
                <w:i/>
              </w:rPr>
              <w:t>o</w:t>
            </w:r>
            <w:r w:rsidRPr="00585EA9">
              <w:rPr>
                <w:rStyle w:val="Bodytext21"/>
                <w:i/>
              </w:rPr>
              <w:t>ncorhynchus mykiss</w:t>
            </w:r>
          </w:p>
          <w:p w:rsidR="00FE276F" w:rsidRDefault="00A4112B" w:rsidP="00997CB3">
            <w:pPr>
              <w:pStyle w:val="Bodytext20"/>
              <w:framePr w:w="10829" w:h="3038" w:wrap="none" w:vAnchor="page" w:hAnchor="page" w:x="480" w:y="12193"/>
              <w:shd w:val="clear" w:color="auto" w:fill="auto"/>
              <w:spacing w:line="202" w:lineRule="exact"/>
              <w:ind w:firstLine="0"/>
              <w:jc w:val="left"/>
            </w:pPr>
            <w:r>
              <w:rPr>
                <w:rStyle w:val="Bodytext21"/>
              </w:rPr>
              <w:t>Poveikio trukmė: 96 val.</w:t>
            </w:r>
          </w:p>
        </w:tc>
      </w:tr>
      <w:tr w:rsidR="00FE276F">
        <w:trPr>
          <w:trHeight w:hRule="exact" w:val="610"/>
        </w:trPr>
        <w:tc>
          <w:tcPr>
            <w:tcW w:w="4368" w:type="dxa"/>
            <w:shd w:val="clear" w:color="auto" w:fill="FFFFFF"/>
          </w:tcPr>
          <w:p w:rsidR="009852ED" w:rsidRDefault="009852ED" w:rsidP="00997CB3">
            <w:pPr>
              <w:pStyle w:val="Bodytext20"/>
              <w:framePr w:w="10829" w:h="3038" w:wrap="none" w:vAnchor="page" w:hAnchor="page" w:x="480" w:y="12193"/>
              <w:shd w:val="clear" w:color="auto" w:fill="auto"/>
              <w:spacing w:line="180" w:lineRule="exact"/>
              <w:ind w:left="920" w:firstLine="0"/>
              <w:jc w:val="left"/>
              <w:rPr>
                <w:rStyle w:val="Bodytext21"/>
              </w:rPr>
            </w:pPr>
          </w:p>
          <w:p w:rsidR="00FE276F" w:rsidRDefault="00A4112B" w:rsidP="00997CB3">
            <w:pPr>
              <w:pStyle w:val="Bodytext20"/>
              <w:framePr w:w="10829" w:h="3038" w:wrap="none" w:vAnchor="page" w:hAnchor="page" w:x="480" w:y="12193"/>
              <w:shd w:val="clear" w:color="auto" w:fill="auto"/>
              <w:spacing w:line="180" w:lineRule="exact"/>
              <w:ind w:left="920" w:firstLine="0"/>
              <w:jc w:val="left"/>
            </w:pPr>
            <w:r>
              <w:rPr>
                <w:rStyle w:val="Bodytext21"/>
              </w:rPr>
              <w:t>Toksiškumas vėžiagyviams:</w:t>
            </w:r>
          </w:p>
        </w:tc>
        <w:tc>
          <w:tcPr>
            <w:tcW w:w="6461" w:type="dxa"/>
            <w:shd w:val="clear" w:color="auto" w:fill="FFFFFF"/>
            <w:vAlign w:val="center"/>
          </w:tcPr>
          <w:p w:rsidR="009852ED" w:rsidRDefault="00A4112B" w:rsidP="00997CB3">
            <w:pPr>
              <w:pStyle w:val="Bodytext20"/>
              <w:framePr w:w="10829" w:h="3038" w:wrap="none" w:vAnchor="page" w:hAnchor="page" w:x="480" w:y="12193"/>
              <w:shd w:val="clear" w:color="auto" w:fill="auto"/>
              <w:ind w:firstLine="0"/>
              <w:jc w:val="left"/>
              <w:rPr>
                <w:rStyle w:val="Bodytext21"/>
              </w:rPr>
            </w:pPr>
            <w:r>
              <w:rPr>
                <w:rStyle w:val="Bodytext21"/>
              </w:rPr>
              <w:t>Rūšis: kitos</w:t>
            </w:r>
          </w:p>
          <w:p w:rsidR="00FE276F" w:rsidRDefault="00A4112B" w:rsidP="00997CB3">
            <w:pPr>
              <w:pStyle w:val="Bodytext20"/>
              <w:framePr w:w="10829" w:h="3038" w:wrap="none" w:vAnchor="page" w:hAnchor="page" w:x="480" w:y="12193"/>
              <w:shd w:val="clear" w:color="auto" w:fill="auto"/>
              <w:ind w:firstLine="0"/>
              <w:jc w:val="left"/>
            </w:pPr>
            <w:r>
              <w:rPr>
                <w:rStyle w:val="Bodytext21"/>
              </w:rPr>
              <w:t>Poveikio trukmė: 72 val.</w:t>
            </w:r>
          </w:p>
        </w:tc>
      </w:tr>
      <w:tr w:rsidR="00FE276F">
        <w:trPr>
          <w:trHeight w:hRule="exact" w:val="1070"/>
        </w:trPr>
        <w:tc>
          <w:tcPr>
            <w:tcW w:w="4368" w:type="dxa"/>
            <w:shd w:val="clear" w:color="auto" w:fill="FFFFFF"/>
          </w:tcPr>
          <w:p w:rsidR="009852ED" w:rsidRDefault="009852ED" w:rsidP="00997CB3">
            <w:pPr>
              <w:pStyle w:val="Bodytext20"/>
              <w:framePr w:w="10829" w:h="3038" w:wrap="none" w:vAnchor="page" w:hAnchor="page" w:x="480" w:y="12193"/>
              <w:shd w:val="clear" w:color="auto" w:fill="auto"/>
              <w:spacing w:line="180" w:lineRule="exact"/>
              <w:ind w:left="920" w:firstLine="0"/>
              <w:jc w:val="left"/>
              <w:rPr>
                <w:rStyle w:val="Bodytext21"/>
              </w:rPr>
            </w:pPr>
          </w:p>
          <w:p w:rsidR="00FE276F" w:rsidRDefault="00A4112B" w:rsidP="00997CB3">
            <w:pPr>
              <w:pStyle w:val="Bodytext20"/>
              <w:framePr w:w="10829" w:h="3038" w:wrap="none" w:vAnchor="page" w:hAnchor="page" w:x="480" w:y="12193"/>
              <w:shd w:val="clear" w:color="auto" w:fill="auto"/>
              <w:spacing w:line="180" w:lineRule="exact"/>
              <w:ind w:left="920" w:firstLine="0"/>
              <w:jc w:val="left"/>
            </w:pPr>
            <w:r>
              <w:rPr>
                <w:rStyle w:val="Bodytext21"/>
              </w:rPr>
              <w:t>Toksiškumas dumbliams:</w:t>
            </w:r>
          </w:p>
        </w:tc>
        <w:tc>
          <w:tcPr>
            <w:tcW w:w="6461" w:type="dxa"/>
            <w:shd w:val="clear" w:color="auto" w:fill="FFFFFF"/>
            <w:vAlign w:val="center"/>
          </w:tcPr>
          <w:p w:rsidR="009852ED" w:rsidRDefault="00A4112B" w:rsidP="00997CB3">
            <w:pPr>
              <w:pStyle w:val="Bodytext20"/>
              <w:framePr w:w="10829" w:h="3038" w:wrap="none" w:vAnchor="page" w:hAnchor="page" w:x="480" w:y="12193"/>
              <w:shd w:val="clear" w:color="auto" w:fill="auto"/>
              <w:spacing w:line="202" w:lineRule="exact"/>
              <w:ind w:firstLine="0"/>
              <w:jc w:val="left"/>
              <w:rPr>
                <w:rStyle w:val="Bodytext21"/>
              </w:rPr>
            </w:pPr>
            <w:r>
              <w:rPr>
                <w:rStyle w:val="Bodytext21"/>
              </w:rPr>
              <w:t xml:space="preserve">ECr50 = 0,17 mg/l </w:t>
            </w:r>
          </w:p>
          <w:p w:rsidR="00FE276F" w:rsidRDefault="00A4112B" w:rsidP="00997CB3">
            <w:pPr>
              <w:pStyle w:val="Bodytext20"/>
              <w:framePr w:w="10829" w:h="3038" w:wrap="none" w:vAnchor="page" w:hAnchor="page" w:x="480" w:y="12193"/>
              <w:shd w:val="clear" w:color="auto" w:fill="auto"/>
              <w:spacing w:line="202" w:lineRule="exact"/>
              <w:ind w:firstLine="0"/>
              <w:jc w:val="left"/>
            </w:pPr>
            <w:r>
              <w:rPr>
                <w:rStyle w:val="Bodytext21"/>
              </w:rPr>
              <w:t>M koeficientas = 1</w:t>
            </w:r>
          </w:p>
          <w:p w:rsidR="009852ED" w:rsidRDefault="00A4112B" w:rsidP="00997CB3">
            <w:pPr>
              <w:pStyle w:val="Bodytext20"/>
              <w:framePr w:w="10829" w:h="3038" w:wrap="none" w:vAnchor="page" w:hAnchor="page" w:x="480" w:y="12193"/>
              <w:shd w:val="clear" w:color="auto" w:fill="auto"/>
              <w:spacing w:line="202" w:lineRule="exact"/>
              <w:ind w:firstLine="0"/>
              <w:jc w:val="left"/>
              <w:rPr>
                <w:rStyle w:val="Bodytext21"/>
              </w:rPr>
            </w:pPr>
            <w:r>
              <w:rPr>
                <w:rStyle w:val="Bodytext21"/>
              </w:rPr>
              <w:t xml:space="preserve">Rūšis: </w:t>
            </w:r>
            <w:r w:rsidR="00585EA9" w:rsidRPr="00585EA9">
              <w:rPr>
                <w:rStyle w:val="Bodytext21"/>
                <w:i/>
              </w:rPr>
              <w:t>s</w:t>
            </w:r>
            <w:r w:rsidRPr="00585EA9">
              <w:rPr>
                <w:rStyle w:val="Bodytext21"/>
                <w:i/>
              </w:rPr>
              <w:t>elenastrum capricornutum</w:t>
            </w:r>
          </w:p>
          <w:p w:rsidR="00FE276F" w:rsidRDefault="00A4112B" w:rsidP="00997CB3">
            <w:pPr>
              <w:pStyle w:val="Bodytext20"/>
              <w:framePr w:w="10829" w:h="3038" w:wrap="none" w:vAnchor="page" w:hAnchor="page" w:x="480" w:y="12193"/>
              <w:shd w:val="clear" w:color="auto" w:fill="auto"/>
              <w:spacing w:line="202" w:lineRule="exact"/>
              <w:ind w:firstLine="0"/>
              <w:jc w:val="left"/>
            </w:pPr>
            <w:r>
              <w:rPr>
                <w:rStyle w:val="Bodytext21"/>
              </w:rPr>
              <w:t>Poveikio trukmė: 72 val.</w:t>
            </w:r>
          </w:p>
        </w:tc>
      </w:tr>
      <w:tr w:rsidR="00FE276F">
        <w:trPr>
          <w:trHeight w:hRule="exact" w:val="437"/>
        </w:trPr>
        <w:tc>
          <w:tcPr>
            <w:tcW w:w="4368" w:type="dxa"/>
            <w:shd w:val="clear" w:color="auto" w:fill="FFFFFF"/>
          </w:tcPr>
          <w:p w:rsidR="00FE276F" w:rsidRDefault="00FE276F" w:rsidP="00997CB3">
            <w:pPr>
              <w:framePr w:w="10829" w:h="3038" w:wrap="none" w:vAnchor="page" w:hAnchor="page" w:x="480" w:y="12193"/>
              <w:rPr>
                <w:sz w:val="10"/>
                <w:szCs w:val="10"/>
              </w:rPr>
            </w:pPr>
          </w:p>
        </w:tc>
        <w:tc>
          <w:tcPr>
            <w:tcW w:w="6461" w:type="dxa"/>
            <w:shd w:val="clear" w:color="auto" w:fill="FFFFFF"/>
            <w:vAlign w:val="bottom"/>
          </w:tcPr>
          <w:p w:rsidR="009852ED" w:rsidRDefault="00A4112B" w:rsidP="00997CB3">
            <w:pPr>
              <w:pStyle w:val="Bodytext20"/>
              <w:framePr w:w="10829" w:h="3038" w:wrap="none" w:vAnchor="page" w:hAnchor="page" w:x="480" w:y="12193"/>
              <w:shd w:val="clear" w:color="auto" w:fill="auto"/>
              <w:spacing w:line="202" w:lineRule="exact"/>
              <w:ind w:firstLine="0"/>
              <w:jc w:val="left"/>
              <w:rPr>
                <w:rStyle w:val="Bodytext21"/>
              </w:rPr>
            </w:pPr>
            <w:r>
              <w:rPr>
                <w:rStyle w:val="Bodytext21"/>
              </w:rPr>
              <w:t xml:space="preserve">NOEC = 0,017 mg/l </w:t>
            </w:r>
          </w:p>
          <w:p w:rsidR="00FE276F" w:rsidRDefault="00A4112B" w:rsidP="00997CB3">
            <w:pPr>
              <w:pStyle w:val="Bodytext20"/>
              <w:framePr w:w="10829" w:h="3038" w:wrap="none" w:vAnchor="page" w:hAnchor="page" w:x="480" w:y="12193"/>
              <w:shd w:val="clear" w:color="auto" w:fill="auto"/>
              <w:spacing w:line="202" w:lineRule="exact"/>
              <w:ind w:firstLine="0"/>
              <w:jc w:val="left"/>
            </w:pPr>
            <w:r>
              <w:rPr>
                <w:rStyle w:val="Bodytext21"/>
              </w:rPr>
              <w:t>M koeficientas = 1</w:t>
            </w:r>
          </w:p>
        </w:tc>
      </w:tr>
    </w:tbl>
    <w:p w:rsidR="00FE276F" w:rsidRDefault="00A4112B">
      <w:pPr>
        <w:pStyle w:val="Headerorfooter0"/>
        <w:framePr w:wrap="none" w:vAnchor="page" w:hAnchor="page" w:x="3306" w:y="16655"/>
        <w:shd w:val="clear" w:color="auto" w:fill="auto"/>
        <w:spacing w:line="110" w:lineRule="exact"/>
      </w:pPr>
      <w:r>
        <w:t xml:space="preserve">- Sukurta su „European Label System®“ licencija MSDL programinei įrangai iš „InfoDyne“ - </w:t>
      </w:r>
      <w:hyperlink r:id="rId20" w:history="1">
        <w:r>
          <w:rPr>
            <w:rStyle w:val="Hyperlink"/>
          </w:rPr>
          <w:t>http://www.infodyne.fr</w:t>
        </w:r>
      </w:hyperlink>
      <w:r>
        <w:t xml:space="preserve"> -</w:t>
      </w:r>
    </w:p>
    <w:p w:rsidR="00997CB3" w:rsidRDefault="00997CB3" w:rsidP="00585EA9">
      <w:pPr>
        <w:pStyle w:val="Headerorfooter20"/>
        <w:framePr w:w="11026" w:h="441" w:hRule="exact" w:wrap="none" w:vAnchor="page" w:hAnchor="page" w:x="536" w:y="560"/>
        <w:shd w:val="clear" w:color="auto" w:fill="auto"/>
        <w:tabs>
          <w:tab w:val="left" w:pos="8131"/>
          <w:tab w:val="left" w:pos="10065"/>
        </w:tabs>
        <w:spacing w:line="360" w:lineRule="auto"/>
        <w:jc w:val="left"/>
      </w:pPr>
      <w:r>
        <w:t xml:space="preserve">SAUGOS DUOMENŲ LAPAS (REGLAMENTAS (EB) </w:t>
      </w:r>
      <w:r w:rsidR="00585EA9">
        <w:t>N</w:t>
      </w:r>
      <w:r>
        <w:t xml:space="preserve">r. 1907/2006 </w:t>
      </w:r>
      <w:r w:rsidR="00585EA9">
        <w:t>–</w:t>
      </w:r>
      <w:r>
        <w:t xml:space="preserve"> REACH)</w:t>
      </w:r>
      <w:r>
        <w:tab/>
        <w:t>Versija 1.1 (2015-11-26)</w:t>
      </w:r>
      <w:r w:rsidR="00585EA9">
        <w:tab/>
      </w:r>
      <w:r>
        <w:t>Puslapis 6/9</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A4112B" w:rsidP="00585EA9">
      <w:pPr>
        <w:pStyle w:val="Headerorfooter20"/>
        <w:framePr w:w="11056" w:h="441" w:hRule="exact" w:wrap="none" w:vAnchor="page" w:hAnchor="page" w:x="536" w:y="474"/>
        <w:shd w:val="clear" w:color="auto" w:fill="auto"/>
        <w:tabs>
          <w:tab w:val="left" w:pos="8131"/>
          <w:tab w:val="left" w:pos="10065"/>
        </w:tabs>
        <w:jc w:val="left"/>
      </w:pPr>
      <w:r>
        <w:lastRenderedPageBreak/>
        <w:t xml:space="preserve">SAUGOS DUOMENŲ LAPAS (REGLAMENTAS (EB) </w:t>
      </w:r>
      <w:r w:rsidR="00585EA9">
        <w:t>N</w:t>
      </w:r>
      <w:r>
        <w:t xml:space="preserve">r. 1907/2006 </w:t>
      </w:r>
      <w:r w:rsidR="00585EA9">
        <w:t>–</w:t>
      </w:r>
      <w:r>
        <w:t xml:space="preserve"> REACH)</w:t>
      </w:r>
      <w:r>
        <w:tab/>
        <w:t>Versija 1.1 (2015-11-26)</w:t>
      </w:r>
      <w:r w:rsidR="00585EA9">
        <w:tab/>
      </w:r>
      <w:r>
        <w:t>Puslapis 7/9</w:t>
      </w:r>
    </w:p>
    <w:p w:rsidR="00FE276F" w:rsidRDefault="00585EA9" w:rsidP="00565828">
      <w:pPr>
        <w:pStyle w:val="Headerorfooter20"/>
        <w:framePr w:w="11056" w:h="441" w:hRule="exact" w:wrap="none" w:vAnchor="page" w:hAnchor="page" w:x="536" w:y="474"/>
        <w:shd w:val="clear" w:color="auto" w:fill="auto"/>
      </w:pPr>
      <w:r>
        <w:t>„</w:t>
      </w:r>
      <w:r w:rsidR="00A4112B">
        <w:t>AGRO-NUTRITION</w:t>
      </w:r>
      <w:r>
        <w:t>“</w:t>
      </w:r>
      <w:r w:rsidR="00A4112B">
        <w:t xml:space="preserve"> SAS</w:t>
      </w:r>
    </w:p>
    <w:p w:rsidR="00FE276F" w:rsidRDefault="00A4112B">
      <w:pPr>
        <w:pStyle w:val="Bodytext30"/>
        <w:framePr w:w="10819" w:h="235" w:hRule="exact" w:wrap="none" w:vAnchor="page" w:hAnchor="page" w:x="536" w:y="921"/>
        <w:shd w:val="clear" w:color="auto" w:fill="auto"/>
        <w:spacing w:after="0"/>
        <w:ind w:right="60" w:firstLine="0"/>
      </w:pPr>
      <w:r>
        <w:t>ACTIFLOW MCZ</w:t>
      </w:r>
    </w:p>
    <w:p w:rsidR="00FE276F" w:rsidRDefault="00A4112B">
      <w:pPr>
        <w:pStyle w:val="Bodytext20"/>
        <w:framePr w:w="10819" w:h="460" w:hRule="exact" w:wrap="none" w:vAnchor="page" w:hAnchor="page" w:x="536" w:y="1568"/>
        <w:shd w:val="clear" w:color="auto" w:fill="auto"/>
        <w:spacing w:line="202" w:lineRule="exact"/>
        <w:ind w:left="4480" w:right="3420" w:firstLine="0"/>
        <w:jc w:val="left"/>
      </w:pPr>
      <w:r>
        <w:t xml:space="preserve">Rūšis: </w:t>
      </w:r>
      <w:r w:rsidR="00585EA9" w:rsidRPr="00585EA9">
        <w:rPr>
          <w:i/>
        </w:rPr>
        <w:t>p</w:t>
      </w:r>
      <w:r w:rsidRPr="00585EA9">
        <w:rPr>
          <w:i/>
        </w:rPr>
        <w:t>seudokirchnerella subcapitata</w:t>
      </w:r>
      <w:r>
        <w:br/>
        <w:t>Poveikio trukmė: 72 val.</w:t>
      </w:r>
    </w:p>
    <w:p w:rsidR="00FE276F" w:rsidRDefault="00A4112B">
      <w:pPr>
        <w:pStyle w:val="Bodytext20"/>
        <w:framePr w:w="10819" w:h="1073" w:hRule="exact" w:wrap="none" w:vAnchor="page" w:hAnchor="page" w:x="536" w:y="2230"/>
        <w:shd w:val="clear" w:color="auto" w:fill="auto"/>
        <w:spacing w:after="437" w:line="202" w:lineRule="exact"/>
        <w:ind w:left="920"/>
        <w:jc w:val="left"/>
      </w:pPr>
      <w:r>
        <w:t>CARBONATE DE CUIVRE (CAS: 12069-69-1)</w:t>
      </w:r>
      <w:r>
        <w:br/>
        <w:t>Toksiškumas žuvims:</w:t>
      </w:r>
    </w:p>
    <w:p w:rsidR="00FE276F" w:rsidRDefault="00A4112B">
      <w:pPr>
        <w:pStyle w:val="Bodytext20"/>
        <w:framePr w:w="10819" w:h="1073" w:hRule="exact" w:wrap="none" w:vAnchor="page" w:hAnchor="page" w:x="536" w:y="2230"/>
        <w:shd w:val="clear" w:color="auto" w:fill="auto"/>
        <w:spacing w:line="180" w:lineRule="exact"/>
        <w:ind w:left="920" w:firstLine="0"/>
        <w:jc w:val="left"/>
      </w:pPr>
      <w:r>
        <w:t>Toksiškumas vėžiagyviams:</w:t>
      </w:r>
    </w:p>
    <w:p w:rsidR="00FE276F" w:rsidRDefault="00A4112B">
      <w:pPr>
        <w:pStyle w:val="Bodytext20"/>
        <w:framePr w:wrap="none" w:vAnchor="page" w:hAnchor="page" w:x="536" w:y="4100"/>
        <w:shd w:val="clear" w:color="auto" w:fill="auto"/>
        <w:spacing w:line="180" w:lineRule="exact"/>
        <w:ind w:left="920" w:firstLine="0"/>
        <w:jc w:val="left"/>
      </w:pPr>
      <w:r>
        <w:t>Toksiškumas dumbliams:</w:t>
      </w:r>
    </w:p>
    <w:p w:rsidR="00FE276F" w:rsidRDefault="00A4112B">
      <w:pPr>
        <w:pStyle w:val="Bodytext30"/>
        <w:framePr w:w="10819" w:h="1482" w:hRule="exact" w:wrap="none" w:vAnchor="page" w:hAnchor="page" w:x="536" w:y="4982"/>
        <w:numPr>
          <w:ilvl w:val="0"/>
          <w:numId w:val="15"/>
        </w:numPr>
        <w:shd w:val="clear" w:color="auto" w:fill="auto"/>
        <w:tabs>
          <w:tab w:val="left" w:pos="1030"/>
        </w:tabs>
        <w:spacing w:after="0" w:line="170" w:lineRule="exact"/>
        <w:ind w:left="360" w:right="6739" w:firstLine="0"/>
        <w:jc w:val="both"/>
      </w:pPr>
      <w:r>
        <w:rPr>
          <w:rStyle w:val="Bodytext31"/>
          <w:b/>
          <w:bCs/>
        </w:rPr>
        <w:t>Mišiniai</w:t>
      </w:r>
    </w:p>
    <w:p w:rsidR="00FE276F" w:rsidRDefault="00A4112B" w:rsidP="00585EA9">
      <w:pPr>
        <w:pStyle w:val="Bodytext20"/>
        <w:framePr w:w="10819" w:h="1482" w:hRule="exact" w:wrap="none" w:vAnchor="page" w:hAnchor="page" w:x="536" w:y="4982"/>
        <w:shd w:val="clear" w:color="auto" w:fill="auto"/>
        <w:spacing w:line="274" w:lineRule="exact"/>
        <w:ind w:left="480" w:right="5710" w:firstLine="0"/>
      </w:pPr>
      <w:r>
        <w:t>Duomenų apie mišinio toksiškumą vandens organizmams nėra.</w:t>
      </w:r>
    </w:p>
    <w:p w:rsidR="00FE276F" w:rsidRDefault="00A4112B">
      <w:pPr>
        <w:pStyle w:val="Bodytext30"/>
        <w:framePr w:w="10819" w:h="1482" w:hRule="exact" w:wrap="none" w:vAnchor="page" w:hAnchor="page" w:x="536" w:y="4982"/>
        <w:numPr>
          <w:ilvl w:val="0"/>
          <w:numId w:val="14"/>
        </w:numPr>
        <w:shd w:val="clear" w:color="auto" w:fill="auto"/>
        <w:tabs>
          <w:tab w:val="left" w:pos="1030"/>
        </w:tabs>
        <w:spacing w:after="0" w:line="274" w:lineRule="exact"/>
        <w:ind w:left="360" w:right="6739" w:firstLine="0"/>
        <w:jc w:val="both"/>
      </w:pPr>
      <w:r>
        <w:rPr>
          <w:rStyle w:val="Bodytext31"/>
          <w:b/>
          <w:bCs/>
        </w:rPr>
        <w:t>Patvarumas ir skaidomumas</w:t>
      </w:r>
    </w:p>
    <w:p w:rsidR="00FE276F" w:rsidRDefault="00A4112B">
      <w:pPr>
        <w:pStyle w:val="Bodytext30"/>
        <w:framePr w:w="10819" w:h="1482" w:hRule="exact" w:wrap="none" w:vAnchor="page" w:hAnchor="page" w:x="536" w:y="4982"/>
        <w:numPr>
          <w:ilvl w:val="0"/>
          <w:numId w:val="16"/>
        </w:numPr>
        <w:shd w:val="clear" w:color="auto" w:fill="auto"/>
        <w:tabs>
          <w:tab w:val="left" w:pos="902"/>
          <w:tab w:val="left" w:pos="1030"/>
        </w:tabs>
        <w:spacing w:after="0" w:line="274" w:lineRule="exact"/>
        <w:ind w:left="360" w:right="6739" w:firstLine="0"/>
        <w:jc w:val="both"/>
      </w:pPr>
      <w:r>
        <w:rPr>
          <w:rStyle w:val="Bodytext31"/>
          <w:b/>
          <w:bCs/>
        </w:rPr>
        <w:t>Medžiagos</w:t>
      </w:r>
    </w:p>
    <w:p w:rsidR="00FE276F" w:rsidRDefault="00A4112B">
      <w:pPr>
        <w:pStyle w:val="Bodytext20"/>
        <w:framePr w:w="10819" w:h="1482" w:hRule="exact" w:wrap="none" w:vAnchor="page" w:hAnchor="page" w:x="536" w:y="4982"/>
        <w:shd w:val="clear" w:color="auto" w:fill="auto"/>
        <w:spacing w:line="202" w:lineRule="exact"/>
        <w:ind w:left="920"/>
        <w:jc w:val="left"/>
      </w:pPr>
      <w:r>
        <w:t>CINKO OKSIDAS (CAS: 1314-13-2)</w:t>
      </w:r>
      <w:r>
        <w:br/>
        <w:t>Biologinis skaidomumas:</w:t>
      </w:r>
    </w:p>
    <w:p w:rsidR="00FE276F" w:rsidRDefault="00A4112B">
      <w:pPr>
        <w:pStyle w:val="Bodytext20"/>
        <w:framePr w:w="10819" w:h="7946" w:hRule="exact" w:wrap="none" w:vAnchor="page" w:hAnchor="page" w:x="536" w:y="6884"/>
        <w:shd w:val="clear" w:color="auto" w:fill="auto"/>
        <w:spacing w:after="14" w:line="180" w:lineRule="exact"/>
        <w:ind w:left="920"/>
        <w:jc w:val="left"/>
      </w:pPr>
      <w:r>
        <w:t>CARBONATE DE CUIVRE (CAS: 12069-69-1)</w:t>
      </w:r>
    </w:p>
    <w:p w:rsidR="00FE276F" w:rsidRDefault="00A4112B">
      <w:pPr>
        <w:pStyle w:val="Bodytext20"/>
        <w:framePr w:w="10819" w:h="7946" w:hRule="exact" w:wrap="none" w:vAnchor="page" w:hAnchor="page" w:x="536" w:y="6884"/>
        <w:shd w:val="clear" w:color="auto" w:fill="auto"/>
        <w:spacing w:after="253" w:line="180" w:lineRule="exact"/>
        <w:ind w:left="920" w:firstLine="0"/>
        <w:jc w:val="left"/>
      </w:pPr>
      <w:r>
        <w:t>Biologinis skaidomumas:</w:t>
      </w:r>
    </w:p>
    <w:p w:rsidR="00FE276F" w:rsidRDefault="00A4112B">
      <w:pPr>
        <w:pStyle w:val="Bodytext30"/>
        <w:framePr w:w="10819" w:h="7946" w:hRule="exact" w:wrap="none" w:vAnchor="page" w:hAnchor="page" w:x="536" w:y="6884"/>
        <w:numPr>
          <w:ilvl w:val="0"/>
          <w:numId w:val="14"/>
        </w:numPr>
        <w:shd w:val="clear" w:color="auto" w:fill="auto"/>
        <w:tabs>
          <w:tab w:val="left" w:pos="896"/>
        </w:tabs>
        <w:spacing w:after="12" w:line="170" w:lineRule="exact"/>
        <w:ind w:left="360" w:right="6418" w:firstLine="0"/>
        <w:jc w:val="both"/>
      </w:pPr>
      <w:r>
        <w:rPr>
          <w:rStyle w:val="Bodytext31"/>
          <w:b/>
          <w:bCs/>
        </w:rPr>
        <w:t>Bioakumuliacijos potencialas</w:t>
      </w:r>
    </w:p>
    <w:p w:rsidR="00FE276F" w:rsidRDefault="00A4112B">
      <w:pPr>
        <w:pStyle w:val="Bodytext20"/>
        <w:framePr w:w="10819" w:h="7946" w:hRule="exact" w:wrap="none" w:vAnchor="page" w:hAnchor="page" w:x="536" w:y="6884"/>
        <w:shd w:val="clear" w:color="auto" w:fill="auto"/>
        <w:spacing w:after="13" w:line="180" w:lineRule="exact"/>
        <w:ind w:left="480" w:right="6418" w:firstLine="0"/>
      </w:pPr>
      <w:r>
        <w:t>Nėra duomenų.</w:t>
      </w:r>
    </w:p>
    <w:p w:rsidR="00FE276F" w:rsidRDefault="00A4112B">
      <w:pPr>
        <w:pStyle w:val="Bodytext30"/>
        <w:framePr w:w="10819" w:h="7946" w:hRule="exact" w:wrap="none" w:vAnchor="page" w:hAnchor="page" w:x="536" w:y="6884"/>
        <w:numPr>
          <w:ilvl w:val="0"/>
          <w:numId w:val="14"/>
        </w:numPr>
        <w:shd w:val="clear" w:color="auto" w:fill="auto"/>
        <w:tabs>
          <w:tab w:val="left" w:pos="896"/>
        </w:tabs>
        <w:spacing w:after="16" w:line="170" w:lineRule="exact"/>
        <w:ind w:left="360" w:right="6418" w:firstLine="0"/>
        <w:jc w:val="both"/>
      </w:pPr>
      <w:r>
        <w:rPr>
          <w:rStyle w:val="Bodytext31"/>
          <w:b/>
          <w:bCs/>
        </w:rPr>
        <w:t>Judumas dirvožemyje</w:t>
      </w:r>
    </w:p>
    <w:p w:rsidR="00FE276F" w:rsidRDefault="00A4112B">
      <w:pPr>
        <w:pStyle w:val="Bodytext20"/>
        <w:framePr w:w="10819" w:h="7946" w:hRule="exact" w:wrap="none" w:vAnchor="page" w:hAnchor="page" w:x="536" w:y="6884"/>
        <w:shd w:val="clear" w:color="auto" w:fill="auto"/>
        <w:spacing w:after="13" w:line="180" w:lineRule="exact"/>
        <w:ind w:left="480" w:right="6418" w:firstLine="0"/>
      </w:pPr>
      <w:r>
        <w:t>Nėra duomenų.</w:t>
      </w:r>
    </w:p>
    <w:p w:rsidR="00FE276F" w:rsidRDefault="00A4112B">
      <w:pPr>
        <w:pStyle w:val="Bodytext30"/>
        <w:framePr w:w="10819" w:h="7946" w:hRule="exact" w:wrap="none" w:vAnchor="page" w:hAnchor="page" w:x="536" w:y="6884"/>
        <w:numPr>
          <w:ilvl w:val="0"/>
          <w:numId w:val="14"/>
        </w:numPr>
        <w:shd w:val="clear" w:color="auto" w:fill="auto"/>
        <w:tabs>
          <w:tab w:val="left" w:pos="896"/>
        </w:tabs>
        <w:spacing w:after="16" w:line="170" w:lineRule="exact"/>
        <w:ind w:left="360" w:right="6418" w:firstLine="0"/>
        <w:jc w:val="both"/>
      </w:pPr>
      <w:r>
        <w:rPr>
          <w:rStyle w:val="Bodytext31"/>
          <w:b/>
          <w:bCs/>
        </w:rPr>
        <w:t>PBT ir vPvB vertinimo rezultatai</w:t>
      </w:r>
    </w:p>
    <w:p w:rsidR="00FE276F" w:rsidRDefault="00A4112B">
      <w:pPr>
        <w:pStyle w:val="Bodytext20"/>
        <w:framePr w:w="10819" w:h="7946" w:hRule="exact" w:wrap="none" w:vAnchor="page" w:hAnchor="page" w:x="536" w:y="6884"/>
        <w:shd w:val="clear" w:color="auto" w:fill="auto"/>
        <w:spacing w:after="13" w:line="180" w:lineRule="exact"/>
        <w:ind w:left="480" w:right="6418" w:firstLine="0"/>
      </w:pPr>
      <w:r>
        <w:t>Nėra duomenų.</w:t>
      </w:r>
    </w:p>
    <w:p w:rsidR="00FE276F" w:rsidRDefault="00A4112B">
      <w:pPr>
        <w:pStyle w:val="Bodytext30"/>
        <w:framePr w:w="10819" w:h="7946" w:hRule="exact" w:wrap="none" w:vAnchor="page" w:hAnchor="page" w:x="536" w:y="6884"/>
        <w:numPr>
          <w:ilvl w:val="0"/>
          <w:numId w:val="14"/>
        </w:numPr>
        <w:shd w:val="clear" w:color="auto" w:fill="auto"/>
        <w:tabs>
          <w:tab w:val="left" w:pos="896"/>
        </w:tabs>
        <w:spacing w:after="16" w:line="170" w:lineRule="exact"/>
        <w:ind w:left="360" w:right="6418" w:firstLine="0"/>
        <w:jc w:val="both"/>
      </w:pPr>
      <w:r>
        <w:rPr>
          <w:rStyle w:val="Bodytext31"/>
          <w:b/>
          <w:bCs/>
        </w:rPr>
        <w:t>Kitas nepageidaujamas poveikis</w:t>
      </w:r>
    </w:p>
    <w:p w:rsidR="00FE276F" w:rsidRDefault="00A4112B">
      <w:pPr>
        <w:pStyle w:val="Bodytext20"/>
        <w:framePr w:w="10819" w:h="7946" w:hRule="exact" w:wrap="none" w:vAnchor="page" w:hAnchor="page" w:x="536" w:y="6884"/>
        <w:shd w:val="clear" w:color="auto" w:fill="auto"/>
        <w:spacing w:after="188" w:line="180" w:lineRule="exact"/>
        <w:ind w:left="480" w:right="6418" w:firstLine="0"/>
      </w:pPr>
      <w:r>
        <w:t>Nėra duomenų.</w:t>
      </w:r>
    </w:p>
    <w:p w:rsidR="00FE276F" w:rsidRDefault="00A4112B">
      <w:pPr>
        <w:pStyle w:val="Heading20"/>
        <w:framePr w:w="10819" w:h="7946" w:hRule="exact" w:wrap="none" w:vAnchor="page" w:hAnchor="page" w:x="536" w:y="6884"/>
        <w:shd w:val="clear" w:color="auto" w:fill="auto"/>
        <w:spacing w:before="0" w:after="6" w:line="200" w:lineRule="exact"/>
        <w:ind w:left="220"/>
      </w:pPr>
      <w:bookmarkStart w:id="9" w:name="bookmark9"/>
      <w:r>
        <w:t>13 SKYRIUS. ATLIEKŲ TVARKYMAS</w:t>
      </w:r>
      <w:bookmarkEnd w:id="9"/>
    </w:p>
    <w:p w:rsidR="00FE276F" w:rsidRDefault="00A4112B">
      <w:pPr>
        <w:pStyle w:val="Bodytext20"/>
        <w:framePr w:w="10819" w:h="7946" w:hRule="exact" w:wrap="none" w:vAnchor="page" w:hAnchor="page" w:x="536" w:y="6884"/>
        <w:shd w:val="clear" w:color="auto" w:fill="auto"/>
        <w:spacing w:after="13" w:line="180" w:lineRule="exact"/>
        <w:ind w:left="480" w:firstLine="0"/>
      </w:pPr>
      <w:r>
        <w:t>Tinkamas mišinio atliekų ir (arba) jų konteinerio tvarkymo būdas parenkamas</w:t>
      </w:r>
      <w:r w:rsidR="00585EA9">
        <w:t>,</w:t>
      </w:r>
      <w:r>
        <w:t xml:space="preserve"> vadovaujantis direktyva 2008/98/EB.</w:t>
      </w:r>
    </w:p>
    <w:p w:rsidR="00FE276F" w:rsidRDefault="00A4112B">
      <w:pPr>
        <w:pStyle w:val="Bodytext30"/>
        <w:framePr w:w="10819" w:h="7946" w:hRule="exact" w:wrap="none" w:vAnchor="page" w:hAnchor="page" w:x="536" w:y="6884"/>
        <w:numPr>
          <w:ilvl w:val="0"/>
          <w:numId w:val="17"/>
        </w:numPr>
        <w:shd w:val="clear" w:color="auto" w:fill="auto"/>
        <w:tabs>
          <w:tab w:val="left" w:pos="891"/>
        </w:tabs>
        <w:spacing w:after="12" w:line="170" w:lineRule="exact"/>
        <w:ind w:left="360" w:firstLine="0"/>
        <w:jc w:val="both"/>
      </w:pPr>
      <w:r>
        <w:rPr>
          <w:rStyle w:val="Bodytext31"/>
          <w:b/>
          <w:bCs/>
        </w:rPr>
        <w:t>Atliekų tvarkymo metodai</w:t>
      </w:r>
    </w:p>
    <w:p w:rsidR="00FE276F" w:rsidRDefault="00A4112B">
      <w:pPr>
        <w:pStyle w:val="Bodytext20"/>
        <w:framePr w:w="10819" w:h="7946" w:hRule="exact" w:wrap="none" w:vAnchor="page" w:hAnchor="page" w:x="536" w:y="6884"/>
        <w:shd w:val="clear" w:color="auto" w:fill="auto"/>
        <w:spacing w:after="13" w:line="180" w:lineRule="exact"/>
        <w:ind w:left="480" w:firstLine="0"/>
      </w:pPr>
      <w:r>
        <w:t>Nepilti į kanalizaciją ar vandentakius.</w:t>
      </w:r>
    </w:p>
    <w:p w:rsidR="00FE276F" w:rsidRDefault="00A4112B">
      <w:pPr>
        <w:pStyle w:val="Bodytext30"/>
        <w:framePr w:w="10819" w:h="7946" w:hRule="exact" w:wrap="none" w:vAnchor="page" w:hAnchor="page" w:x="536" w:y="6884"/>
        <w:shd w:val="clear" w:color="auto" w:fill="auto"/>
        <w:spacing w:after="0" w:line="170" w:lineRule="exact"/>
        <w:ind w:left="360" w:firstLine="0"/>
        <w:jc w:val="both"/>
      </w:pPr>
      <w:r>
        <w:rPr>
          <w:rStyle w:val="Bodytext31"/>
          <w:b/>
          <w:bCs/>
        </w:rPr>
        <w:t>Atliekos:</w:t>
      </w:r>
    </w:p>
    <w:p w:rsidR="00FE276F" w:rsidRDefault="00A4112B">
      <w:pPr>
        <w:pStyle w:val="Bodytext20"/>
        <w:framePr w:w="10819" w:h="7946" w:hRule="exact" w:wrap="none" w:vAnchor="page" w:hAnchor="page" w:x="536" w:y="6884"/>
        <w:shd w:val="clear" w:color="auto" w:fill="auto"/>
        <w:spacing w:after="77" w:line="202" w:lineRule="exact"/>
        <w:ind w:left="480" w:firstLine="0"/>
      </w:pPr>
      <w:r>
        <w:t>Atliekos tvarkomos nesukeliant pavojaus žmogaus sveikatai, nedarant žalos aplinkai ir nesukeliant pavojaus vandeniui, orui, dirvožemiui, augalams ar gyvūnams.</w:t>
      </w:r>
    </w:p>
    <w:p w:rsidR="00FE276F" w:rsidRDefault="00A4112B">
      <w:pPr>
        <w:pStyle w:val="Bodytext20"/>
        <w:framePr w:w="10819" w:h="7946" w:hRule="exact" w:wrap="none" w:vAnchor="page" w:hAnchor="page" w:x="536" w:y="6884"/>
        <w:shd w:val="clear" w:color="auto" w:fill="auto"/>
        <w:spacing w:after="10" w:line="180" w:lineRule="exact"/>
        <w:ind w:left="480" w:firstLine="0"/>
      </w:pPr>
      <w:r>
        <w:t>Perdirbkite arba šalinkite atliekas pagal esamus teisės aktus, rekomenduojama – pasamdžius sertifikuotą atliekų surinkėją ar bendrovę.</w:t>
      </w:r>
    </w:p>
    <w:p w:rsidR="00FE276F" w:rsidRDefault="00A4112B">
      <w:pPr>
        <w:pStyle w:val="Bodytext20"/>
        <w:framePr w:w="10819" w:h="7946" w:hRule="exact" w:wrap="none" w:vAnchor="page" w:hAnchor="page" w:x="536" w:y="6884"/>
        <w:shd w:val="clear" w:color="auto" w:fill="auto"/>
        <w:spacing w:line="180" w:lineRule="exact"/>
        <w:ind w:left="480" w:firstLine="0"/>
      </w:pPr>
      <w:r>
        <w:t>Neterškite žemės ar vandens atliekomis, nemeskite atliekų į aplinką.</w:t>
      </w:r>
    </w:p>
    <w:p w:rsidR="00FE276F" w:rsidRDefault="00A4112B">
      <w:pPr>
        <w:pStyle w:val="Bodytext30"/>
        <w:framePr w:w="10819" w:h="7946" w:hRule="exact" w:wrap="none" w:vAnchor="page" w:hAnchor="page" w:x="536" w:y="6884"/>
        <w:shd w:val="clear" w:color="auto" w:fill="auto"/>
        <w:spacing w:after="0" w:line="250" w:lineRule="exact"/>
        <w:ind w:left="360" w:firstLine="0"/>
        <w:jc w:val="both"/>
      </w:pPr>
      <w:r>
        <w:rPr>
          <w:rStyle w:val="Bodytext31"/>
          <w:b/>
          <w:bCs/>
        </w:rPr>
        <w:t>Sutepta pakuotė:</w:t>
      </w:r>
    </w:p>
    <w:p w:rsidR="00FE276F" w:rsidRDefault="00A4112B">
      <w:pPr>
        <w:pStyle w:val="Bodytext20"/>
        <w:framePr w:w="10819" w:h="7946" w:hRule="exact" w:wrap="none" w:vAnchor="page" w:hAnchor="page" w:x="536" w:y="6884"/>
        <w:shd w:val="clear" w:color="auto" w:fill="auto"/>
        <w:spacing w:line="250" w:lineRule="exact"/>
        <w:ind w:left="480" w:firstLine="0"/>
      </w:pPr>
      <w:r>
        <w:t>Visiškai ištuštinkite konteinerį. Palikite ant konteinerio etiketę (-es).</w:t>
      </w:r>
    </w:p>
    <w:p w:rsidR="00FE276F" w:rsidRDefault="00A4112B">
      <w:pPr>
        <w:pStyle w:val="Bodytext20"/>
        <w:framePr w:w="10819" w:h="7946" w:hRule="exact" w:wrap="none" w:vAnchor="page" w:hAnchor="page" w:x="536" w:y="6884"/>
        <w:shd w:val="clear" w:color="auto" w:fill="auto"/>
        <w:spacing w:line="250" w:lineRule="exact"/>
        <w:ind w:left="480" w:firstLine="0"/>
      </w:pPr>
      <w:r>
        <w:t>Atiduokite sertifikuotam atliekų šalinimo rangovui.</w:t>
      </w:r>
    </w:p>
    <w:p w:rsidR="002F32D9" w:rsidRDefault="00A4112B">
      <w:pPr>
        <w:pStyle w:val="Bodytext20"/>
        <w:framePr w:w="10819" w:h="7946" w:hRule="exact" w:wrap="none" w:vAnchor="page" w:hAnchor="page" w:x="536" w:y="6884"/>
        <w:shd w:val="clear" w:color="auto" w:fill="auto"/>
        <w:spacing w:after="100" w:line="250" w:lineRule="exact"/>
        <w:ind w:left="480" w:right="8080" w:hanging="120"/>
        <w:jc w:val="left"/>
        <w:rPr>
          <w:rStyle w:val="Bodytext285ptBold0"/>
        </w:rPr>
      </w:pPr>
      <w:r>
        <w:rPr>
          <w:rStyle w:val="Bodytext285ptBold0"/>
        </w:rPr>
        <w:t xml:space="preserve">Vietiniai pasirengimai: </w:t>
      </w:r>
    </w:p>
    <w:p w:rsidR="00FE276F" w:rsidRDefault="00A4112B" w:rsidP="002F32D9">
      <w:pPr>
        <w:pStyle w:val="Bodytext20"/>
        <w:framePr w:w="10819" w:h="7946" w:hRule="exact" w:wrap="none" w:vAnchor="page" w:hAnchor="page" w:x="536" w:y="6884"/>
        <w:shd w:val="clear" w:color="auto" w:fill="auto"/>
        <w:spacing w:after="100" w:line="250" w:lineRule="exact"/>
        <w:ind w:left="480" w:right="6985" w:hanging="54"/>
        <w:jc w:val="left"/>
      </w:pPr>
      <w:r>
        <w:t>perduoti patvirtin</w:t>
      </w:r>
      <w:r w:rsidR="00C50A86">
        <w:t>t</w:t>
      </w:r>
      <w:r>
        <w:t>am atliekų šalinimui.</w:t>
      </w:r>
    </w:p>
    <w:p w:rsidR="00FE276F" w:rsidRDefault="00A4112B">
      <w:pPr>
        <w:pStyle w:val="Heading20"/>
        <w:framePr w:w="10819" w:h="7946" w:hRule="exact" w:wrap="none" w:vAnchor="page" w:hAnchor="page" w:x="536" w:y="6884"/>
        <w:shd w:val="clear" w:color="auto" w:fill="auto"/>
        <w:spacing w:before="0" w:after="13" w:line="200" w:lineRule="exact"/>
        <w:ind w:left="220"/>
      </w:pPr>
      <w:bookmarkStart w:id="10" w:name="bookmark10"/>
      <w:r>
        <w:t>14 SKYRIUS. INFORMACIJA APIE GABENIMĄ</w:t>
      </w:r>
      <w:bookmarkEnd w:id="10"/>
    </w:p>
    <w:p w:rsidR="00FE276F" w:rsidRDefault="00A4112B">
      <w:pPr>
        <w:pStyle w:val="Bodytext20"/>
        <w:framePr w:w="10819" w:h="7946" w:hRule="exact" w:wrap="none" w:vAnchor="page" w:hAnchor="page" w:x="536" w:y="6884"/>
        <w:shd w:val="clear" w:color="auto" w:fill="auto"/>
        <w:spacing w:after="89"/>
        <w:ind w:left="480" w:firstLine="0"/>
      </w:pPr>
      <w:r>
        <w:t>Gabenkite produktą</w:t>
      </w:r>
      <w:r w:rsidR="002F32D9">
        <w:t>,</w:t>
      </w:r>
      <w:r>
        <w:t xml:space="preserve"> laikydamiesi ADR gabenimo keliais, RID gabenimo geležinkeliais, IMDG gabenimo jūra ir ICAO/IATA gabenimo oru nuostatų (ADR 2015</w:t>
      </w:r>
      <w:r w:rsidR="002F32D9">
        <w:t>,</w:t>
      </w:r>
      <w:r>
        <w:t xml:space="preserve"> IMDG 2014</w:t>
      </w:r>
      <w:r w:rsidR="002F32D9">
        <w:t>,</w:t>
      </w:r>
      <w:r>
        <w:t xml:space="preserve"> ICAO/IATA 2015).</w:t>
      </w:r>
    </w:p>
    <w:p w:rsidR="00FE276F" w:rsidRDefault="00A4112B">
      <w:pPr>
        <w:pStyle w:val="Bodytext30"/>
        <w:framePr w:w="10819" w:h="7946" w:hRule="exact" w:wrap="none" w:vAnchor="page" w:hAnchor="page" w:x="536" w:y="6884"/>
        <w:numPr>
          <w:ilvl w:val="0"/>
          <w:numId w:val="18"/>
        </w:numPr>
        <w:shd w:val="clear" w:color="auto" w:fill="auto"/>
        <w:tabs>
          <w:tab w:val="left" w:pos="891"/>
        </w:tabs>
        <w:spacing w:after="7" w:line="170" w:lineRule="exact"/>
        <w:ind w:left="360" w:firstLine="0"/>
        <w:jc w:val="both"/>
      </w:pPr>
      <w:r>
        <w:rPr>
          <w:rStyle w:val="Bodytext31"/>
          <w:b/>
          <w:bCs/>
        </w:rPr>
        <w:t>JT numeris</w:t>
      </w:r>
    </w:p>
    <w:p w:rsidR="00FE276F" w:rsidRDefault="00A4112B">
      <w:pPr>
        <w:pStyle w:val="Bodytext20"/>
        <w:framePr w:w="10819" w:h="7946" w:hRule="exact" w:wrap="none" w:vAnchor="page" w:hAnchor="page" w:x="536" w:y="6884"/>
        <w:shd w:val="clear" w:color="auto" w:fill="auto"/>
        <w:spacing w:line="180" w:lineRule="exact"/>
        <w:ind w:left="480" w:firstLine="0"/>
      </w:pPr>
      <w:r>
        <w:t>3082</w:t>
      </w:r>
    </w:p>
    <w:p w:rsidR="009852ED" w:rsidRDefault="00A4112B">
      <w:pPr>
        <w:pStyle w:val="Bodytext20"/>
        <w:framePr w:w="2050" w:h="2303" w:hRule="exact" w:wrap="none" w:vAnchor="page" w:hAnchor="page" w:x="4981" w:y="2432"/>
        <w:shd w:val="clear" w:color="auto" w:fill="auto"/>
        <w:spacing w:line="202" w:lineRule="exact"/>
        <w:ind w:firstLine="0"/>
        <w:jc w:val="left"/>
      </w:pPr>
      <w:r>
        <w:t xml:space="preserve">LC50 = 100 mg/l </w:t>
      </w:r>
    </w:p>
    <w:p w:rsidR="00FE276F" w:rsidRDefault="00A4112B" w:rsidP="009852ED">
      <w:pPr>
        <w:pStyle w:val="Bodytext20"/>
        <w:framePr w:w="2050" w:h="2303" w:hRule="exact" w:wrap="none" w:vAnchor="page" w:hAnchor="page" w:x="4981" w:y="2432"/>
        <w:shd w:val="clear" w:color="auto" w:fill="auto"/>
        <w:spacing w:line="240" w:lineRule="auto"/>
        <w:ind w:firstLine="0"/>
        <w:jc w:val="left"/>
      </w:pPr>
      <w:r>
        <w:t>Poveikio trukmė: 96 val.</w:t>
      </w:r>
    </w:p>
    <w:p w:rsidR="009852ED" w:rsidRDefault="009852ED" w:rsidP="009852ED">
      <w:pPr>
        <w:pStyle w:val="Bodytext20"/>
        <w:framePr w:w="2050" w:h="2303" w:hRule="exact" w:wrap="none" w:vAnchor="page" w:hAnchor="page" w:x="4981" w:y="2432"/>
        <w:shd w:val="clear" w:color="auto" w:fill="auto"/>
        <w:spacing w:line="240" w:lineRule="auto"/>
        <w:ind w:firstLine="0"/>
        <w:jc w:val="left"/>
      </w:pPr>
    </w:p>
    <w:p w:rsidR="0017210B" w:rsidRDefault="00A4112B" w:rsidP="009852ED">
      <w:pPr>
        <w:pStyle w:val="Bodytext20"/>
        <w:framePr w:w="2050" w:h="2303" w:hRule="exact" w:wrap="none" w:vAnchor="page" w:hAnchor="page" w:x="4981" w:y="2432"/>
        <w:shd w:val="clear" w:color="auto" w:fill="auto"/>
        <w:spacing w:line="240" w:lineRule="auto"/>
        <w:ind w:firstLine="0"/>
        <w:jc w:val="left"/>
      </w:pPr>
      <w:r>
        <w:t xml:space="preserve">EC50 = 0,042 mg/l </w:t>
      </w:r>
    </w:p>
    <w:p w:rsidR="0017210B" w:rsidRDefault="00A4112B" w:rsidP="009852ED">
      <w:pPr>
        <w:pStyle w:val="Bodytext20"/>
        <w:framePr w:w="2050" w:h="2303" w:hRule="exact" w:wrap="none" w:vAnchor="page" w:hAnchor="page" w:x="4981" w:y="2432"/>
        <w:shd w:val="clear" w:color="auto" w:fill="auto"/>
        <w:spacing w:line="240" w:lineRule="auto"/>
        <w:ind w:firstLine="0"/>
        <w:jc w:val="left"/>
      </w:pPr>
      <w:r>
        <w:t>M koeficientas = 10</w:t>
      </w:r>
    </w:p>
    <w:p w:rsidR="00FE276F" w:rsidRDefault="00A4112B" w:rsidP="009852ED">
      <w:pPr>
        <w:pStyle w:val="Bodytext20"/>
        <w:framePr w:w="2050" w:h="2303" w:hRule="exact" w:wrap="none" w:vAnchor="page" w:hAnchor="page" w:x="4981" w:y="2432"/>
        <w:shd w:val="clear" w:color="auto" w:fill="auto"/>
        <w:spacing w:line="240" w:lineRule="auto"/>
        <w:ind w:firstLine="0"/>
        <w:jc w:val="left"/>
      </w:pPr>
      <w:r>
        <w:t xml:space="preserve">Rūšis: </w:t>
      </w:r>
      <w:r w:rsidR="00585EA9" w:rsidRPr="00585EA9">
        <w:rPr>
          <w:i/>
        </w:rPr>
        <w:t>d</w:t>
      </w:r>
      <w:r w:rsidRPr="00585EA9">
        <w:rPr>
          <w:i/>
        </w:rPr>
        <w:t>aphnia magna</w:t>
      </w:r>
      <w:r>
        <w:t xml:space="preserve"> Poveikio trukmė: 48 val.</w:t>
      </w:r>
    </w:p>
    <w:p w:rsidR="0017210B" w:rsidRDefault="0017210B">
      <w:pPr>
        <w:pStyle w:val="Bodytext20"/>
        <w:framePr w:w="2050" w:h="2303" w:hRule="exact" w:wrap="none" w:vAnchor="page" w:hAnchor="page" w:x="4981" w:y="2432"/>
        <w:shd w:val="clear" w:color="auto" w:fill="auto"/>
        <w:spacing w:line="202" w:lineRule="exact"/>
        <w:ind w:firstLine="0"/>
        <w:jc w:val="left"/>
      </w:pPr>
    </w:p>
    <w:p w:rsidR="0017210B" w:rsidRDefault="00A4112B">
      <w:pPr>
        <w:pStyle w:val="Bodytext20"/>
        <w:framePr w:w="2050" w:h="2303" w:hRule="exact" w:wrap="none" w:vAnchor="page" w:hAnchor="page" w:x="4981" w:y="2432"/>
        <w:shd w:val="clear" w:color="auto" w:fill="auto"/>
        <w:spacing w:line="202" w:lineRule="exact"/>
        <w:ind w:firstLine="0"/>
        <w:jc w:val="left"/>
      </w:pPr>
      <w:r>
        <w:t xml:space="preserve">ECr50 = 0,043 mg/l </w:t>
      </w:r>
    </w:p>
    <w:p w:rsidR="0017210B" w:rsidRDefault="00A4112B">
      <w:pPr>
        <w:pStyle w:val="Bodytext20"/>
        <w:framePr w:w="2050" w:h="2303" w:hRule="exact" w:wrap="none" w:vAnchor="page" w:hAnchor="page" w:x="4981" w:y="2432"/>
        <w:shd w:val="clear" w:color="auto" w:fill="auto"/>
        <w:spacing w:line="202" w:lineRule="exact"/>
        <w:ind w:firstLine="0"/>
        <w:jc w:val="left"/>
      </w:pPr>
      <w:r>
        <w:t>M koeficientas = 10</w:t>
      </w:r>
    </w:p>
    <w:p w:rsidR="00FE276F" w:rsidRDefault="00A4112B">
      <w:pPr>
        <w:pStyle w:val="Bodytext20"/>
        <w:framePr w:w="2050" w:h="2303" w:hRule="exact" w:wrap="none" w:vAnchor="page" w:hAnchor="page" w:x="4981" w:y="2432"/>
        <w:shd w:val="clear" w:color="auto" w:fill="auto"/>
        <w:spacing w:line="202" w:lineRule="exact"/>
        <w:ind w:firstLine="0"/>
        <w:jc w:val="left"/>
      </w:pPr>
      <w:r>
        <w:t>Poveikio trukmė: 72 val.</w:t>
      </w:r>
    </w:p>
    <w:p w:rsidR="00FE276F" w:rsidRDefault="00A4112B">
      <w:pPr>
        <w:pStyle w:val="Bodytext20"/>
        <w:framePr w:w="5717" w:h="471" w:hRule="exact" w:wrap="none" w:vAnchor="page" w:hAnchor="page" w:x="4986" w:y="6201"/>
        <w:shd w:val="clear" w:color="auto" w:fill="auto"/>
        <w:spacing w:line="211" w:lineRule="exact"/>
        <w:ind w:firstLine="0"/>
      </w:pPr>
      <w:r>
        <w:t>Duomenų apie skaidomumą nėra, medžiaga laikoma negreitai skaidoma.</w:t>
      </w:r>
    </w:p>
    <w:p w:rsidR="00FE276F" w:rsidRDefault="00A4112B">
      <w:pPr>
        <w:pStyle w:val="Bodytext20"/>
        <w:framePr w:wrap="none" w:vAnchor="page" w:hAnchor="page" w:x="4981" w:y="7095"/>
        <w:shd w:val="clear" w:color="auto" w:fill="auto"/>
        <w:spacing w:line="180" w:lineRule="exact"/>
        <w:ind w:firstLine="0"/>
        <w:jc w:val="left"/>
      </w:pPr>
      <w:r>
        <w:t>Medžiaga skaidoma greitai.</w:t>
      </w:r>
    </w:p>
    <w:p w:rsidR="00FE276F" w:rsidRDefault="00A4112B">
      <w:pPr>
        <w:pStyle w:val="Headerorfooter0"/>
        <w:framePr w:wrap="none" w:vAnchor="page" w:hAnchor="page" w:x="3311" w:y="16487"/>
        <w:shd w:val="clear" w:color="auto" w:fill="auto"/>
        <w:spacing w:line="110" w:lineRule="exact"/>
      </w:pPr>
      <w:r>
        <w:t xml:space="preserve">- Sukurta su „European Label System®“ licencija MSDL programinei įrangai iš „InfoDyne“ - </w:t>
      </w:r>
      <w:hyperlink r:id="rId21" w:history="1">
        <w:r>
          <w:rPr>
            <w:rStyle w:val="Hyperlink"/>
          </w:rPr>
          <w:t>http://www.infodyne.fr</w:t>
        </w:r>
      </w:hyperlink>
      <w:r>
        <w:t xml:space="preserve"> -</w:t>
      </w:r>
    </w:p>
    <w:p w:rsidR="00FE276F" w:rsidRDefault="00FE276F">
      <w:pPr>
        <w:rPr>
          <w:sz w:val="2"/>
          <w:szCs w:val="2"/>
        </w:rPr>
        <w:sectPr w:rsidR="00FE276F">
          <w:pgSz w:w="11900" w:h="16840"/>
          <w:pgMar w:top="360" w:right="360" w:bottom="360" w:left="360" w:header="0" w:footer="3" w:gutter="0"/>
          <w:cols w:space="720"/>
          <w:noEndnote/>
          <w:docGrid w:linePitch="360"/>
        </w:sectPr>
      </w:pPr>
    </w:p>
    <w:p w:rsidR="00FE276F" w:rsidRDefault="00A4112B" w:rsidP="002F32D9">
      <w:pPr>
        <w:pStyle w:val="Headerorfooter20"/>
        <w:framePr w:w="11026" w:h="441" w:hRule="exact" w:wrap="none" w:vAnchor="page" w:hAnchor="page" w:x="536" w:y="474"/>
        <w:shd w:val="clear" w:color="auto" w:fill="auto"/>
        <w:tabs>
          <w:tab w:val="left" w:pos="8131"/>
          <w:tab w:val="left" w:pos="10065"/>
        </w:tabs>
        <w:jc w:val="left"/>
      </w:pPr>
      <w:r>
        <w:lastRenderedPageBreak/>
        <w:t xml:space="preserve">SAUGOS DUOMENŲ LAPAS (REGLAMENTAS (EB) </w:t>
      </w:r>
      <w:r w:rsidR="002F32D9">
        <w:t>N</w:t>
      </w:r>
      <w:r>
        <w:t xml:space="preserve">r. 1907/2006 </w:t>
      </w:r>
      <w:r w:rsidR="002F32D9">
        <w:t>–</w:t>
      </w:r>
      <w:r>
        <w:t xml:space="preserve"> REACH)</w:t>
      </w:r>
      <w:r>
        <w:tab/>
        <w:t>Versija 1.1 (2015-11-26)</w:t>
      </w:r>
      <w:r w:rsidR="002F32D9">
        <w:tab/>
      </w:r>
      <w:r>
        <w:t>Puslapis 8/9</w:t>
      </w:r>
    </w:p>
    <w:p w:rsidR="00FE276F" w:rsidRDefault="002F32D9" w:rsidP="00565828">
      <w:pPr>
        <w:pStyle w:val="Headerorfooter20"/>
        <w:framePr w:w="11026" w:h="441" w:hRule="exact" w:wrap="none" w:vAnchor="page" w:hAnchor="page" w:x="536" w:y="474"/>
        <w:shd w:val="clear" w:color="auto" w:fill="auto"/>
      </w:pPr>
      <w:r>
        <w:t>„</w:t>
      </w:r>
      <w:r w:rsidR="00A4112B">
        <w:t>AGRO-NUTRITION</w:t>
      </w:r>
      <w:r>
        <w:t>“</w:t>
      </w:r>
      <w:r w:rsidR="00A4112B">
        <w:t xml:space="preserve"> SAS</w:t>
      </w:r>
    </w:p>
    <w:p w:rsidR="00FE276F" w:rsidRDefault="00A4112B">
      <w:pPr>
        <w:pStyle w:val="Bodytext30"/>
        <w:framePr w:w="10819" w:h="235" w:hRule="exact" w:wrap="none" w:vAnchor="page" w:hAnchor="page" w:x="536" w:y="921"/>
        <w:shd w:val="clear" w:color="auto" w:fill="auto"/>
        <w:spacing w:after="0"/>
        <w:ind w:firstLine="0"/>
      </w:pPr>
      <w:r>
        <w:t>ACTIFLOW MCZ</w:t>
      </w:r>
    </w:p>
    <w:p w:rsidR="00FE276F" w:rsidRDefault="00A4112B">
      <w:pPr>
        <w:pStyle w:val="Bodytext30"/>
        <w:framePr w:w="10819" w:h="1321" w:hRule="exact" w:wrap="none" w:vAnchor="page" w:hAnchor="page" w:x="536" w:y="1601"/>
        <w:numPr>
          <w:ilvl w:val="0"/>
          <w:numId w:val="18"/>
        </w:numPr>
        <w:shd w:val="clear" w:color="auto" w:fill="auto"/>
        <w:tabs>
          <w:tab w:val="left" w:pos="896"/>
        </w:tabs>
        <w:spacing w:after="0" w:line="250" w:lineRule="exact"/>
        <w:ind w:left="360" w:firstLine="0"/>
        <w:jc w:val="both"/>
      </w:pPr>
      <w:r>
        <w:rPr>
          <w:rStyle w:val="Bodytext31"/>
          <w:b/>
          <w:bCs/>
        </w:rPr>
        <w:t>JT teisingas krovinio pavadinimas</w:t>
      </w:r>
    </w:p>
    <w:p w:rsidR="00FE276F" w:rsidRDefault="00A4112B" w:rsidP="002F32D9">
      <w:pPr>
        <w:pStyle w:val="Bodytext20"/>
        <w:framePr w:w="10819" w:h="1321" w:hRule="exact" w:wrap="none" w:vAnchor="page" w:hAnchor="page" w:x="536" w:y="1601"/>
        <w:shd w:val="clear" w:color="auto" w:fill="auto"/>
        <w:spacing w:line="250" w:lineRule="exact"/>
        <w:ind w:left="480" w:right="2733" w:firstLine="0"/>
        <w:jc w:val="left"/>
      </w:pPr>
      <w:r>
        <w:t>UN3082</w:t>
      </w:r>
      <w:r w:rsidR="002F32D9">
        <w:t xml:space="preserve"> </w:t>
      </w:r>
      <w:r>
        <w:t>=</w:t>
      </w:r>
      <w:r w:rsidR="002F32D9">
        <w:t xml:space="preserve"> </w:t>
      </w:r>
      <w:r>
        <w:t>APLINKAI PAVOJINGA MEDŽIAGA, SKYSTA, N.O.S. (carbonate de cuivre)</w:t>
      </w:r>
    </w:p>
    <w:p w:rsidR="00FE276F" w:rsidRDefault="00A4112B">
      <w:pPr>
        <w:pStyle w:val="Bodytext30"/>
        <w:framePr w:w="10819" w:h="1321" w:hRule="exact" w:wrap="none" w:vAnchor="page" w:hAnchor="page" w:x="536" w:y="1601"/>
        <w:numPr>
          <w:ilvl w:val="0"/>
          <w:numId w:val="18"/>
        </w:numPr>
        <w:shd w:val="clear" w:color="auto" w:fill="auto"/>
        <w:tabs>
          <w:tab w:val="left" w:pos="896"/>
        </w:tabs>
        <w:spacing w:after="72" w:line="170" w:lineRule="exact"/>
        <w:ind w:left="360" w:firstLine="0"/>
        <w:jc w:val="both"/>
      </w:pPr>
      <w:r>
        <w:rPr>
          <w:rStyle w:val="Bodytext31"/>
          <w:b/>
          <w:bCs/>
        </w:rPr>
        <w:t>Gabenimo pavojingumo klasė (-s)</w:t>
      </w:r>
    </w:p>
    <w:p w:rsidR="00FE276F" w:rsidRDefault="00A4112B">
      <w:pPr>
        <w:pStyle w:val="Bodytext20"/>
        <w:framePr w:w="10819" w:h="1321" w:hRule="exact" w:wrap="none" w:vAnchor="page" w:hAnchor="page" w:x="536" w:y="1601"/>
        <w:shd w:val="clear" w:color="auto" w:fill="auto"/>
        <w:spacing w:line="180" w:lineRule="exact"/>
        <w:ind w:left="480" w:firstLine="0"/>
      </w:pPr>
      <w:r>
        <w:t>- Klasifikacija:</w:t>
      </w:r>
    </w:p>
    <w:p w:rsidR="00FE276F" w:rsidRDefault="00A72D9B">
      <w:pPr>
        <w:framePr w:wrap="none" w:vAnchor="page" w:hAnchor="page" w:x="1011" w:y="2900"/>
        <w:rPr>
          <w:sz w:val="2"/>
          <w:szCs w:val="2"/>
        </w:rPr>
      </w:pPr>
      <w:r>
        <w:fldChar w:fldCharType="begin"/>
      </w:r>
      <w:r w:rsidR="00565828">
        <w:instrText xml:space="preserve"> INCLUDEPICTURE  "\\\\RENATA\\..\\AppData\\Local\\Temp\\FineReader12.00\\media\\image2.jpeg" \* MERGEFORMATINET </w:instrText>
      </w:r>
      <w:r>
        <w:fldChar w:fldCharType="separate"/>
      </w:r>
      <w:r>
        <w:fldChar w:fldCharType="begin"/>
      </w:r>
      <w:r w:rsidR="00295756">
        <w:instrText xml:space="preserve"> INCLUDEPICTURE  "\\\\RENATA\\..\\AppData\\Local\\Temp\\FineReader12.00\\media\\image2.jpeg" \* MERGEFORMATINET </w:instrText>
      </w:r>
      <w:r>
        <w:fldChar w:fldCharType="separate"/>
      </w:r>
      <w:r>
        <w:fldChar w:fldCharType="begin"/>
      </w:r>
      <w:r w:rsidR="00532C3A">
        <w:instrText xml:space="preserve"> INCLUDEPICTURE  "\\\\RENATA\\..\\AppData\\Local\\Temp\\FineReader12.00\\media\\image2.jpeg" \* MERGEFORMATINET </w:instrText>
      </w:r>
      <w:r>
        <w:fldChar w:fldCharType="separate"/>
      </w:r>
      <w:r w:rsidR="00761104">
        <w:fldChar w:fldCharType="begin"/>
      </w:r>
      <w:r w:rsidR="00761104">
        <w:instrText xml:space="preserve"> </w:instrText>
      </w:r>
      <w:r w:rsidR="00761104">
        <w:instrText>INCLUDEPICTURE  "\\\\RENATA\\..\\AppData\\Local\\Temp\\FineReader12.00\\media\\image2.jpeg" \* MERGEFORMATINET</w:instrText>
      </w:r>
      <w:r w:rsidR="00761104">
        <w:instrText xml:space="preserve"> </w:instrText>
      </w:r>
      <w:r w:rsidR="00761104">
        <w:fldChar w:fldCharType="separate"/>
      </w:r>
      <w:r w:rsidR="00761104">
        <w:pict>
          <v:shape id="_x0000_i1026" type="#_x0000_t75" style="width:57.2pt;height:67.05pt">
            <v:imagedata r:id="rId22" r:href="rId23"/>
          </v:shape>
        </w:pict>
      </w:r>
      <w:r w:rsidR="00761104">
        <w:fldChar w:fldCharType="end"/>
      </w:r>
      <w:r>
        <w:fldChar w:fldCharType="end"/>
      </w:r>
      <w:r>
        <w:fldChar w:fldCharType="end"/>
      </w:r>
      <w:r>
        <w:fldChar w:fldCharType="end"/>
      </w:r>
    </w:p>
    <w:p w:rsidR="00FE276F" w:rsidRDefault="00A4112B">
      <w:pPr>
        <w:pStyle w:val="Bodytext30"/>
        <w:framePr w:w="10819" w:h="479" w:hRule="exact" w:wrap="none" w:vAnchor="page" w:hAnchor="page" w:x="536" w:y="4358"/>
        <w:numPr>
          <w:ilvl w:val="0"/>
          <w:numId w:val="18"/>
        </w:numPr>
        <w:shd w:val="clear" w:color="auto" w:fill="auto"/>
        <w:tabs>
          <w:tab w:val="left" w:pos="896"/>
        </w:tabs>
        <w:spacing w:after="67" w:line="170" w:lineRule="exact"/>
        <w:ind w:left="360" w:firstLine="0"/>
        <w:jc w:val="both"/>
      </w:pPr>
      <w:r>
        <w:rPr>
          <w:rStyle w:val="Bodytext31"/>
          <w:b/>
          <w:bCs/>
        </w:rPr>
        <w:t>Pakuotės grupė</w:t>
      </w:r>
    </w:p>
    <w:p w:rsidR="00FE276F" w:rsidRDefault="00761104">
      <w:pPr>
        <w:pStyle w:val="Bodytext20"/>
        <w:framePr w:w="10819" w:h="479" w:hRule="exact" w:wrap="none" w:vAnchor="page" w:hAnchor="page" w:x="536" w:y="4358"/>
        <w:shd w:val="clear" w:color="auto" w:fill="auto"/>
        <w:spacing w:line="180" w:lineRule="exact"/>
        <w:ind w:left="480" w:firstLine="0"/>
      </w:pPr>
      <w:r>
        <w:rPr>
          <w:noProof/>
        </w:rPr>
        <w:pict>
          <v:shape id="Text Box 2" o:spid="_x0000_s1043" type="#_x0000_t202" style="position:absolute;left:0;text-align:left;margin-left:10.6pt;margin-top:-2.75pt;width:223.6pt;height:26.75pt;z-index:25166080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fit-shape-to-text:t">
              <w:txbxContent>
                <w:p w:rsidR="00F2792D" w:rsidRPr="00565828" w:rsidRDefault="00F2792D" w:rsidP="002F32D9">
                  <w:pPr>
                    <w:tabs>
                      <w:tab w:val="left" w:pos="567"/>
                    </w:tabs>
                    <w:rPr>
                      <w:rFonts w:ascii="Times New Roman" w:hAnsi="Times New Roman" w:cs="Times New Roman"/>
                      <w:b/>
                      <w:sz w:val="17"/>
                      <w:szCs w:val="17"/>
                      <w:u w:val="single"/>
                    </w:rPr>
                  </w:pPr>
                  <w:r w:rsidRPr="00565828">
                    <w:rPr>
                      <w:rFonts w:ascii="Times New Roman" w:hAnsi="Times New Roman" w:cs="Times New Roman"/>
                      <w:b/>
                      <w:sz w:val="17"/>
                      <w:szCs w:val="17"/>
                      <w:u w:val="single"/>
                    </w:rPr>
                    <w:t>14.5</w:t>
                  </w:r>
                  <w:r w:rsidR="002F32D9" w:rsidRPr="002F32D9">
                    <w:rPr>
                      <w:rFonts w:ascii="Times New Roman" w:hAnsi="Times New Roman" w:cs="Times New Roman"/>
                      <w:b/>
                      <w:sz w:val="17"/>
                      <w:szCs w:val="17"/>
                    </w:rPr>
                    <w:tab/>
                  </w:r>
                  <w:r w:rsidRPr="00565828">
                    <w:rPr>
                      <w:rFonts w:ascii="Times New Roman" w:hAnsi="Times New Roman" w:cs="Times New Roman"/>
                      <w:b/>
                      <w:sz w:val="17"/>
                      <w:szCs w:val="17"/>
                      <w:u w:val="single"/>
                    </w:rPr>
                    <w:t>Pavojai aplinkai</w:t>
                  </w:r>
                </w:p>
                <w:p w:rsidR="00F2792D" w:rsidRPr="00565828" w:rsidRDefault="00F2792D">
                  <w:pPr>
                    <w:rPr>
                      <w:rFonts w:ascii="Times New Roman" w:hAnsi="Times New Roman" w:cs="Times New Roman"/>
                      <w:sz w:val="17"/>
                      <w:szCs w:val="17"/>
                    </w:rPr>
                  </w:pPr>
                  <w:r w:rsidRPr="00565828">
                    <w:rPr>
                      <w:rFonts w:ascii="Times New Roman" w:hAnsi="Times New Roman" w:cs="Times New Roman"/>
                      <w:sz w:val="17"/>
                      <w:szCs w:val="17"/>
                    </w:rPr>
                    <w:t>- Pavojinga aplinkai medžiaga</w:t>
                  </w:r>
                </w:p>
              </w:txbxContent>
            </v:textbox>
          </v:shape>
        </w:pict>
      </w:r>
      <w:r w:rsidR="00A4112B">
        <w:t>III</w:t>
      </w:r>
    </w:p>
    <w:p w:rsidR="00FE276F" w:rsidRDefault="00A4112B">
      <w:pPr>
        <w:pStyle w:val="Picturecaption0"/>
        <w:framePr w:wrap="none" w:vAnchor="page" w:hAnchor="page" w:x="872" w:y="6542"/>
        <w:shd w:val="clear" w:color="auto" w:fill="auto"/>
        <w:spacing w:line="170" w:lineRule="exact"/>
      </w:pPr>
      <w:r>
        <w:rPr>
          <w:rStyle w:val="Picturecaption1"/>
          <w:b/>
          <w:bCs/>
        </w:rPr>
        <w:t>14.6. Specialios</w:t>
      </w:r>
      <w:r w:rsidR="00E8309C">
        <w:rPr>
          <w:rStyle w:val="Picturecaption1"/>
          <w:b/>
          <w:bCs/>
        </w:rPr>
        <w:t>ios</w:t>
      </w:r>
      <w:r>
        <w:rPr>
          <w:rStyle w:val="Picturecaption1"/>
          <w:b/>
          <w:bCs/>
        </w:rPr>
        <w:t xml:space="preserve"> atsargumo priemonės naudotojams</w:t>
      </w:r>
    </w:p>
    <w:tbl>
      <w:tblPr>
        <w:tblOverlap w:val="never"/>
        <w:tblW w:w="0" w:type="auto"/>
        <w:tblLayout w:type="fixed"/>
        <w:tblCellMar>
          <w:left w:w="10" w:type="dxa"/>
          <w:right w:w="10" w:type="dxa"/>
        </w:tblCellMar>
        <w:tblLook w:val="04A0" w:firstRow="1" w:lastRow="0" w:firstColumn="1" w:lastColumn="0" w:noHBand="0" w:noVBand="1"/>
      </w:tblPr>
      <w:tblGrid>
        <w:gridCol w:w="946"/>
        <w:gridCol w:w="768"/>
        <w:gridCol w:w="768"/>
        <w:gridCol w:w="768"/>
        <w:gridCol w:w="946"/>
        <w:gridCol w:w="946"/>
        <w:gridCol w:w="1392"/>
        <w:gridCol w:w="1387"/>
        <w:gridCol w:w="590"/>
        <w:gridCol w:w="590"/>
        <w:gridCol w:w="773"/>
      </w:tblGrid>
      <w:tr w:rsidR="00FE276F">
        <w:trPr>
          <w:trHeight w:hRule="exact" w:val="202"/>
        </w:trPr>
        <w:tc>
          <w:tcPr>
            <w:tcW w:w="946"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ADR/RID</w:t>
            </w:r>
          </w:p>
        </w:tc>
        <w:tc>
          <w:tcPr>
            <w:tcW w:w="768"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Klasė</w:t>
            </w:r>
          </w:p>
        </w:tc>
        <w:tc>
          <w:tcPr>
            <w:tcW w:w="768"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Kodas</w:t>
            </w:r>
          </w:p>
        </w:tc>
        <w:tc>
          <w:tcPr>
            <w:tcW w:w="768"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Pak. gr.</w:t>
            </w:r>
          </w:p>
        </w:tc>
        <w:tc>
          <w:tcPr>
            <w:tcW w:w="946"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Žymėjimas</w:t>
            </w:r>
          </w:p>
        </w:tc>
        <w:tc>
          <w:tcPr>
            <w:tcW w:w="946"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Ident.</w:t>
            </w:r>
          </w:p>
        </w:tc>
        <w:tc>
          <w:tcPr>
            <w:tcW w:w="1392"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LQ</w:t>
            </w:r>
          </w:p>
        </w:tc>
        <w:tc>
          <w:tcPr>
            <w:tcW w:w="1387"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Nuost.</w:t>
            </w:r>
          </w:p>
        </w:tc>
        <w:tc>
          <w:tcPr>
            <w:tcW w:w="590"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EQ</w:t>
            </w:r>
          </w:p>
        </w:tc>
        <w:tc>
          <w:tcPr>
            <w:tcW w:w="590" w:type="dxa"/>
            <w:tcBorders>
              <w:top w:val="single" w:sz="4" w:space="0" w:color="auto"/>
              <w:lef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Kat.</w:t>
            </w:r>
          </w:p>
        </w:tc>
        <w:tc>
          <w:tcPr>
            <w:tcW w:w="773" w:type="dxa"/>
            <w:tcBorders>
              <w:top w:val="single" w:sz="4" w:space="0" w:color="auto"/>
              <w:left w:val="single" w:sz="4" w:space="0" w:color="auto"/>
              <w:righ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Tunelis</w:t>
            </w:r>
          </w:p>
        </w:tc>
      </w:tr>
      <w:tr w:rsidR="00FE276F">
        <w:trPr>
          <w:trHeight w:hRule="exact" w:val="211"/>
        </w:trPr>
        <w:tc>
          <w:tcPr>
            <w:tcW w:w="946" w:type="dxa"/>
            <w:tcBorders>
              <w:top w:val="single" w:sz="4" w:space="0" w:color="auto"/>
              <w:left w:val="single" w:sz="4" w:space="0" w:color="auto"/>
              <w:bottom w:val="single" w:sz="4" w:space="0" w:color="auto"/>
            </w:tcBorders>
            <w:shd w:val="clear" w:color="auto" w:fill="FFFFFF"/>
          </w:tcPr>
          <w:p w:rsidR="00FE276F" w:rsidRDefault="00FE276F">
            <w:pPr>
              <w:framePr w:w="9874" w:h="413" w:wrap="none" w:vAnchor="page" w:hAnchor="page" w:x="997" w:y="6946"/>
              <w:rPr>
                <w:sz w:val="10"/>
                <w:szCs w:val="10"/>
              </w:rPr>
            </w:pP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M6</w:t>
            </w: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9</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90</w:t>
            </w:r>
          </w:p>
        </w:tc>
        <w:tc>
          <w:tcPr>
            <w:tcW w:w="1392"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5 L</w:t>
            </w:r>
          </w:p>
        </w:tc>
        <w:tc>
          <w:tcPr>
            <w:tcW w:w="1387"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274 335 375 601</w:t>
            </w:r>
          </w:p>
        </w:tc>
        <w:tc>
          <w:tcPr>
            <w:tcW w:w="590"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E1</w:t>
            </w:r>
          </w:p>
        </w:tc>
        <w:tc>
          <w:tcPr>
            <w:tcW w:w="590"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FE276F" w:rsidRDefault="00A4112B">
            <w:pPr>
              <w:pStyle w:val="Bodytext20"/>
              <w:framePr w:w="9874" w:h="413" w:wrap="none" w:vAnchor="page" w:hAnchor="page" w:x="997" w:y="6946"/>
              <w:shd w:val="clear" w:color="auto" w:fill="auto"/>
              <w:spacing w:line="180" w:lineRule="exact"/>
              <w:ind w:firstLine="0"/>
              <w:jc w:val="left"/>
            </w:pPr>
            <w:r>
              <w:rPr>
                <w:rStyle w:val="Bodytext21"/>
              </w:rPr>
              <w:t>E</w:t>
            </w:r>
          </w:p>
        </w:tc>
      </w:tr>
    </w:tbl>
    <w:tbl>
      <w:tblPr>
        <w:tblOverlap w:val="never"/>
        <w:tblW w:w="0" w:type="auto"/>
        <w:tblLayout w:type="fixed"/>
        <w:tblCellMar>
          <w:left w:w="10" w:type="dxa"/>
          <w:right w:w="10" w:type="dxa"/>
        </w:tblCellMar>
        <w:tblLook w:val="04A0" w:firstRow="1" w:lastRow="0" w:firstColumn="1" w:lastColumn="0" w:noHBand="0" w:noVBand="1"/>
      </w:tblPr>
      <w:tblGrid>
        <w:gridCol w:w="946"/>
        <w:gridCol w:w="768"/>
        <w:gridCol w:w="768"/>
        <w:gridCol w:w="768"/>
        <w:gridCol w:w="946"/>
        <w:gridCol w:w="946"/>
        <w:gridCol w:w="1392"/>
        <w:gridCol w:w="1392"/>
      </w:tblGrid>
      <w:tr w:rsidR="002F32D9" w:rsidTr="00005667">
        <w:trPr>
          <w:trHeight w:hRule="exact" w:val="403"/>
        </w:trPr>
        <w:tc>
          <w:tcPr>
            <w:tcW w:w="946" w:type="dxa"/>
            <w:shd w:val="clear" w:color="auto" w:fill="FFFFFF"/>
          </w:tcPr>
          <w:p w:rsidR="002F32D9" w:rsidRDefault="002F32D9">
            <w:pPr>
              <w:framePr w:w="7925" w:h="816" w:wrap="none" w:vAnchor="page" w:hAnchor="page" w:x="997" w:y="7407"/>
              <w:rPr>
                <w:sz w:val="10"/>
                <w:szCs w:val="10"/>
              </w:rPr>
            </w:pPr>
          </w:p>
        </w:tc>
        <w:tc>
          <w:tcPr>
            <w:tcW w:w="5588" w:type="dxa"/>
            <w:gridSpan w:val="6"/>
            <w:shd w:val="clear" w:color="auto" w:fill="FFFFFF"/>
          </w:tcPr>
          <w:p w:rsidR="002F32D9" w:rsidRDefault="002F32D9" w:rsidP="002F32D9">
            <w:pPr>
              <w:pStyle w:val="Bodytext20"/>
              <w:framePr w:w="7925" w:h="816" w:wrap="none" w:vAnchor="page" w:hAnchor="page" w:x="997" w:y="7407"/>
              <w:shd w:val="clear" w:color="auto" w:fill="auto"/>
              <w:spacing w:line="180" w:lineRule="exact"/>
              <w:ind w:firstLine="0"/>
              <w:jc w:val="left"/>
            </w:pPr>
            <w:r>
              <w:rPr>
                <w:rStyle w:val="Bodytext21"/>
              </w:rPr>
              <w:t>Šis reglamentavimas netaikomas, jei Q &lt;= 5 l / 5 kg (ADR 3.3.1 – DS 375).</w:t>
            </w:r>
          </w:p>
        </w:tc>
        <w:tc>
          <w:tcPr>
            <w:tcW w:w="1392" w:type="dxa"/>
            <w:shd w:val="clear" w:color="auto" w:fill="FFFFFF"/>
          </w:tcPr>
          <w:p w:rsidR="002F32D9" w:rsidRDefault="002F32D9">
            <w:pPr>
              <w:framePr w:w="7925" w:h="816" w:wrap="none" w:vAnchor="page" w:hAnchor="page" w:x="997" w:y="7407"/>
              <w:rPr>
                <w:sz w:val="10"/>
                <w:szCs w:val="10"/>
              </w:rPr>
            </w:pPr>
          </w:p>
        </w:tc>
      </w:tr>
      <w:tr w:rsidR="00FE276F">
        <w:trPr>
          <w:trHeight w:hRule="exact" w:val="206"/>
        </w:trPr>
        <w:tc>
          <w:tcPr>
            <w:tcW w:w="946"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IMDG</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Klasė</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2°žymėjimas</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Pak. gr.</w:t>
            </w:r>
          </w:p>
        </w:tc>
        <w:tc>
          <w:tcPr>
            <w:tcW w:w="946"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LQ</w:t>
            </w:r>
          </w:p>
        </w:tc>
        <w:tc>
          <w:tcPr>
            <w:tcW w:w="946"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EMS</w:t>
            </w:r>
          </w:p>
        </w:tc>
        <w:tc>
          <w:tcPr>
            <w:tcW w:w="1392" w:type="dxa"/>
            <w:tcBorders>
              <w:top w:val="single" w:sz="4" w:space="0" w:color="auto"/>
              <w:lef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Nuost.</w:t>
            </w:r>
          </w:p>
        </w:tc>
        <w:tc>
          <w:tcPr>
            <w:tcW w:w="1392" w:type="dxa"/>
            <w:tcBorders>
              <w:top w:val="single" w:sz="4" w:space="0" w:color="auto"/>
              <w:left w:val="single" w:sz="4" w:space="0" w:color="auto"/>
              <w:right w:val="single" w:sz="4" w:space="0" w:color="auto"/>
            </w:tcBorders>
            <w:shd w:val="clear" w:color="auto" w:fill="FFFFFF"/>
            <w:vAlign w:val="bottom"/>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EQ</w:t>
            </w:r>
          </w:p>
        </w:tc>
      </w:tr>
      <w:tr w:rsidR="00FE276F">
        <w:trPr>
          <w:trHeight w:hRule="exact" w:val="206"/>
        </w:trPr>
        <w:tc>
          <w:tcPr>
            <w:tcW w:w="946" w:type="dxa"/>
            <w:tcBorders>
              <w:top w:val="single" w:sz="4" w:space="0" w:color="auto"/>
              <w:left w:val="single" w:sz="4" w:space="0" w:color="auto"/>
              <w:bottom w:val="single" w:sz="4" w:space="0" w:color="auto"/>
            </w:tcBorders>
            <w:shd w:val="clear" w:color="auto" w:fill="FFFFFF"/>
          </w:tcPr>
          <w:p w:rsidR="00FE276F" w:rsidRDefault="00FE276F">
            <w:pPr>
              <w:framePr w:w="7925" w:h="816" w:wrap="none" w:vAnchor="page" w:hAnchor="page" w:x="997" w:y="7407"/>
              <w:rPr>
                <w:sz w:val="10"/>
                <w:szCs w:val="10"/>
              </w:rPr>
            </w:pP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w:t>
            </w: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5 L</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F-A,</w:t>
            </w:r>
            <w:r w:rsidR="002F32D9">
              <w:rPr>
                <w:rStyle w:val="Bodytext21"/>
              </w:rPr>
              <w:t xml:space="preserve"> </w:t>
            </w:r>
            <w:r>
              <w:rPr>
                <w:rStyle w:val="Bodytext21"/>
              </w:rPr>
              <w:t>S-F</w:t>
            </w:r>
          </w:p>
        </w:tc>
        <w:tc>
          <w:tcPr>
            <w:tcW w:w="1392" w:type="dxa"/>
            <w:tcBorders>
              <w:top w:val="single" w:sz="4" w:space="0" w:color="auto"/>
              <w:left w:val="single" w:sz="4" w:space="0" w:color="auto"/>
              <w:bottom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274 335 969</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FE276F" w:rsidRDefault="00A4112B">
            <w:pPr>
              <w:pStyle w:val="Bodytext20"/>
              <w:framePr w:w="7925" w:h="816" w:wrap="none" w:vAnchor="page" w:hAnchor="page" w:x="997" w:y="7407"/>
              <w:shd w:val="clear" w:color="auto" w:fill="auto"/>
              <w:spacing w:line="180" w:lineRule="exact"/>
              <w:ind w:firstLine="0"/>
              <w:jc w:val="left"/>
            </w:pPr>
            <w:r>
              <w:rPr>
                <w:rStyle w:val="Bodytext21"/>
              </w:rPr>
              <w:t>E1</w:t>
            </w:r>
          </w:p>
        </w:tc>
      </w:tr>
    </w:tbl>
    <w:p w:rsidR="00FE276F" w:rsidRDefault="00A4112B">
      <w:pPr>
        <w:pStyle w:val="Tablecaption0"/>
        <w:framePr w:wrap="none" w:vAnchor="page" w:hAnchor="page" w:x="1957" w:y="8262"/>
        <w:shd w:val="clear" w:color="auto" w:fill="auto"/>
        <w:spacing w:before="0" w:line="180" w:lineRule="exact"/>
      </w:pPr>
      <w:r>
        <w:t xml:space="preserve">Šis reglamentavimas netaikomas, jei Q &lt; 10 ml / 10 g (IMDG 3.3.1 </w:t>
      </w:r>
      <w:r w:rsidR="002F32D9">
        <w:t>–</w:t>
      </w:r>
      <w:r>
        <w:t xml:space="preserve"> DS 335).</w:t>
      </w:r>
    </w:p>
    <w:tbl>
      <w:tblPr>
        <w:tblOverlap w:val="never"/>
        <w:tblW w:w="0" w:type="auto"/>
        <w:tblLayout w:type="fixed"/>
        <w:tblCellMar>
          <w:left w:w="10" w:type="dxa"/>
          <w:right w:w="10" w:type="dxa"/>
        </w:tblCellMar>
        <w:tblLook w:val="04A0" w:firstRow="1" w:lastRow="0" w:firstColumn="1" w:lastColumn="0" w:noHBand="0" w:noVBand="1"/>
      </w:tblPr>
      <w:tblGrid>
        <w:gridCol w:w="946"/>
        <w:gridCol w:w="768"/>
        <w:gridCol w:w="768"/>
        <w:gridCol w:w="768"/>
        <w:gridCol w:w="946"/>
        <w:gridCol w:w="946"/>
        <w:gridCol w:w="1392"/>
        <w:gridCol w:w="1387"/>
        <w:gridCol w:w="590"/>
        <w:gridCol w:w="595"/>
      </w:tblGrid>
      <w:tr w:rsidR="00FE276F">
        <w:trPr>
          <w:trHeight w:hRule="exact" w:val="202"/>
        </w:trPr>
        <w:tc>
          <w:tcPr>
            <w:tcW w:w="946"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IATA</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Klasė</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2°žymėjimas</w:t>
            </w:r>
          </w:p>
        </w:tc>
        <w:tc>
          <w:tcPr>
            <w:tcW w:w="768"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Pak. gr.</w:t>
            </w:r>
          </w:p>
        </w:tc>
        <w:tc>
          <w:tcPr>
            <w:tcW w:w="946"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Keleivis</w:t>
            </w:r>
          </w:p>
        </w:tc>
        <w:tc>
          <w:tcPr>
            <w:tcW w:w="946"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Keleivis</w:t>
            </w:r>
          </w:p>
        </w:tc>
        <w:tc>
          <w:tcPr>
            <w:tcW w:w="1392"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Krovininis</w:t>
            </w:r>
          </w:p>
        </w:tc>
        <w:tc>
          <w:tcPr>
            <w:tcW w:w="1387"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Krovininis</w:t>
            </w:r>
          </w:p>
        </w:tc>
        <w:tc>
          <w:tcPr>
            <w:tcW w:w="590" w:type="dxa"/>
            <w:tcBorders>
              <w:top w:val="single" w:sz="4" w:space="0" w:color="auto"/>
              <w:lef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pastaba</w:t>
            </w:r>
          </w:p>
        </w:tc>
        <w:tc>
          <w:tcPr>
            <w:tcW w:w="595" w:type="dxa"/>
            <w:tcBorders>
              <w:top w:val="single" w:sz="4" w:space="0" w:color="auto"/>
              <w:left w:val="single" w:sz="4" w:space="0" w:color="auto"/>
              <w:right w:val="single" w:sz="4" w:space="0" w:color="auto"/>
            </w:tcBorders>
            <w:shd w:val="clear" w:color="auto" w:fill="FFFFFF"/>
            <w:vAlign w:val="bottom"/>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EQ</w:t>
            </w:r>
          </w:p>
        </w:tc>
      </w:tr>
      <w:tr w:rsidR="00FE276F">
        <w:trPr>
          <w:trHeight w:hRule="exact" w:val="614"/>
        </w:trPr>
        <w:tc>
          <w:tcPr>
            <w:tcW w:w="946" w:type="dxa"/>
            <w:tcBorders>
              <w:top w:val="single" w:sz="4" w:space="0" w:color="auto"/>
              <w:left w:val="single" w:sz="4" w:space="0" w:color="auto"/>
            </w:tcBorders>
            <w:shd w:val="clear" w:color="auto" w:fill="FFFFFF"/>
          </w:tcPr>
          <w:p w:rsidR="00FE276F" w:rsidRDefault="00FE276F">
            <w:pPr>
              <w:framePr w:w="9106" w:h="1430" w:wrap="none" w:vAnchor="page" w:hAnchor="page" w:x="997" w:y="8679"/>
              <w:rPr>
                <w:sz w:val="10"/>
                <w:szCs w:val="10"/>
              </w:rPr>
            </w:pPr>
          </w:p>
        </w:tc>
        <w:tc>
          <w:tcPr>
            <w:tcW w:w="768"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9</w:t>
            </w:r>
          </w:p>
        </w:tc>
        <w:tc>
          <w:tcPr>
            <w:tcW w:w="768" w:type="dxa"/>
            <w:tcBorders>
              <w:top w:val="single" w:sz="4" w:space="0" w:color="auto"/>
              <w:left w:val="single" w:sz="4" w:space="0" w:color="auto"/>
            </w:tcBorders>
            <w:shd w:val="clear" w:color="auto" w:fill="FFFFFF"/>
          </w:tcPr>
          <w:p w:rsidR="00FE276F" w:rsidRDefault="00FE276F">
            <w:pPr>
              <w:framePr w:w="9106" w:h="1430" w:wrap="none" w:vAnchor="page" w:hAnchor="page" w:x="997" w:y="8679"/>
              <w:rPr>
                <w:sz w:val="10"/>
                <w:szCs w:val="10"/>
              </w:rPr>
            </w:pPr>
          </w:p>
        </w:tc>
        <w:tc>
          <w:tcPr>
            <w:tcW w:w="768"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III</w:t>
            </w:r>
          </w:p>
        </w:tc>
        <w:tc>
          <w:tcPr>
            <w:tcW w:w="946"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964</w:t>
            </w:r>
          </w:p>
        </w:tc>
        <w:tc>
          <w:tcPr>
            <w:tcW w:w="946"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450 L</w:t>
            </w:r>
          </w:p>
        </w:tc>
        <w:tc>
          <w:tcPr>
            <w:tcW w:w="1392"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964</w:t>
            </w:r>
          </w:p>
        </w:tc>
        <w:tc>
          <w:tcPr>
            <w:tcW w:w="1387"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450 L</w:t>
            </w:r>
          </w:p>
        </w:tc>
        <w:tc>
          <w:tcPr>
            <w:tcW w:w="590" w:type="dxa"/>
            <w:tcBorders>
              <w:top w:val="single" w:sz="4" w:space="0" w:color="auto"/>
              <w:left w:val="single" w:sz="4" w:space="0" w:color="auto"/>
            </w:tcBorders>
            <w:shd w:val="clear" w:color="auto" w:fill="FFFFFF"/>
          </w:tcPr>
          <w:p w:rsidR="00FE276F" w:rsidRDefault="00A4112B">
            <w:pPr>
              <w:pStyle w:val="Bodytext20"/>
              <w:framePr w:w="9106" w:h="1430" w:wrap="none" w:vAnchor="page" w:hAnchor="page" w:x="997" w:y="8679"/>
              <w:shd w:val="clear" w:color="auto" w:fill="auto"/>
              <w:ind w:firstLine="0"/>
              <w:jc w:val="left"/>
            </w:pPr>
            <w:r>
              <w:rPr>
                <w:rStyle w:val="Bodytext21"/>
              </w:rPr>
              <w:t>A97</w:t>
            </w:r>
          </w:p>
          <w:p w:rsidR="00FE276F" w:rsidRDefault="00A4112B">
            <w:pPr>
              <w:pStyle w:val="Bodytext20"/>
              <w:framePr w:w="9106" w:h="1430" w:wrap="none" w:vAnchor="page" w:hAnchor="page" w:x="997" w:y="8679"/>
              <w:shd w:val="clear" w:color="auto" w:fill="auto"/>
              <w:ind w:firstLine="0"/>
              <w:jc w:val="left"/>
            </w:pPr>
            <w:r>
              <w:rPr>
                <w:rStyle w:val="Bodytext21"/>
              </w:rPr>
              <w:t>A158</w:t>
            </w:r>
          </w:p>
          <w:p w:rsidR="00FE276F" w:rsidRDefault="00A4112B">
            <w:pPr>
              <w:pStyle w:val="Bodytext20"/>
              <w:framePr w:w="9106" w:h="1430" w:wrap="none" w:vAnchor="page" w:hAnchor="page" w:x="997" w:y="8679"/>
              <w:shd w:val="clear" w:color="auto" w:fill="auto"/>
              <w:ind w:firstLine="0"/>
              <w:jc w:val="left"/>
            </w:pPr>
            <w:r>
              <w:rPr>
                <w:rStyle w:val="Bodytext21"/>
              </w:rPr>
              <w:t>A197</w:t>
            </w:r>
          </w:p>
        </w:tc>
        <w:tc>
          <w:tcPr>
            <w:tcW w:w="595" w:type="dxa"/>
            <w:tcBorders>
              <w:top w:val="single" w:sz="4" w:space="0" w:color="auto"/>
              <w:left w:val="single" w:sz="4" w:space="0" w:color="auto"/>
              <w:righ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E1</w:t>
            </w:r>
          </w:p>
        </w:tc>
      </w:tr>
      <w:tr w:rsidR="00FE276F">
        <w:trPr>
          <w:trHeight w:hRule="exact" w:val="614"/>
        </w:trPr>
        <w:tc>
          <w:tcPr>
            <w:tcW w:w="946" w:type="dxa"/>
            <w:tcBorders>
              <w:top w:val="single" w:sz="4" w:space="0" w:color="auto"/>
              <w:left w:val="single" w:sz="4" w:space="0" w:color="auto"/>
              <w:bottom w:val="single" w:sz="4" w:space="0" w:color="auto"/>
            </w:tcBorders>
            <w:shd w:val="clear" w:color="auto" w:fill="FFFFFF"/>
          </w:tcPr>
          <w:p w:rsidR="00FE276F" w:rsidRDefault="00FE276F">
            <w:pPr>
              <w:framePr w:w="9106" w:h="1430" w:wrap="none" w:vAnchor="page" w:hAnchor="page" w:x="997" w:y="8679"/>
              <w:rPr>
                <w:sz w:val="10"/>
                <w:szCs w:val="10"/>
              </w:rPr>
            </w:pP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9</w:t>
            </w:r>
          </w:p>
        </w:tc>
        <w:tc>
          <w:tcPr>
            <w:tcW w:w="768" w:type="dxa"/>
            <w:tcBorders>
              <w:top w:val="single" w:sz="4" w:space="0" w:color="auto"/>
              <w:left w:val="single" w:sz="4" w:space="0" w:color="auto"/>
              <w:bottom w:val="single" w:sz="4" w:space="0" w:color="auto"/>
            </w:tcBorders>
            <w:shd w:val="clear" w:color="auto" w:fill="FFFFFF"/>
          </w:tcPr>
          <w:p w:rsidR="00FE276F" w:rsidRDefault="00FE276F">
            <w:pPr>
              <w:framePr w:w="9106" w:h="1430" w:wrap="none" w:vAnchor="page" w:hAnchor="page" w:x="997" w:y="8679"/>
              <w:rPr>
                <w:sz w:val="10"/>
                <w:szCs w:val="10"/>
              </w:rPr>
            </w:pPr>
          </w:p>
        </w:tc>
        <w:tc>
          <w:tcPr>
            <w:tcW w:w="768"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III</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Y964</w:t>
            </w:r>
          </w:p>
        </w:tc>
        <w:tc>
          <w:tcPr>
            <w:tcW w:w="946"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30 kg G</w:t>
            </w:r>
          </w:p>
        </w:tc>
        <w:tc>
          <w:tcPr>
            <w:tcW w:w="1392" w:type="dxa"/>
            <w:tcBorders>
              <w:top w:val="single" w:sz="4" w:space="0" w:color="auto"/>
              <w:left w:val="single" w:sz="4" w:space="0" w:color="auto"/>
              <w:bottom w:val="single" w:sz="4" w:space="0" w:color="auto"/>
            </w:tcBorders>
            <w:shd w:val="clear" w:color="auto" w:fill="FFFFFF"/>
          </w:tcPr>
          <w:p w:rsidR="00FE276F" w:rsidRDefault="00FE276F">
            <w:pPr>
              <w:framePr w:w="9106" w:h="1430" w:wrap="none" w:vAnchor="page" w:hAnchor="page" w:x="997" w:y="8679"/>
              <w:rPr>
                <w:sz w:val="10"/>
                <w:szCs w:val="10"/>
              </w:rPr>
            </w:pPr>
          </w:p>
        </w:tc>
        <w:tc>
          <w:tcPr>
            <w:tcW w:w="1387" w:type="dxa"/>
            <w:tcBorders>
              <w:top w:val="single" w:sz="4" w:space="0" w:color="auto"/>
              <w:left w:val="single" w:sz="4" w:space="0" w:color="auto"/>
              <w:bottom w:val="single" w:sz="4" w:space="0" w:color="auto"/>
            </w:tcBorders>
            <w:shd w:val="clear" w:color="auto" w:fill="FFFFFF"/>
          </w:tcPr>
          <w:p w:rsidR="00FE276F" w:rsidRDefault="00FE276F">
            <w:pPr>
              <w:framePr w:w="9106" w:h="1430" w:wrap="none" w:vAnchor="page" w:hAnchor="page" w:x="997" w:y="8679"/>
              <w:rPr>
                <w:sz w:val="10"/>
                <w:szCs w:val="10"/>
              </w:rPr>
            </w:pPr>
          </w:p>
        </w:tc>
        <w:tc>
          <w:tcPr>
            <w:tcW w:w="590" w:type="dxa"/>
            <w:tcBorders>
              <w:top w:val="single" w:sz="4" w:space="0" w:color="auto"/>
              <w:left w:val="single" w:sz="4" w:space="0" w:color="auto"/>
              <w:bottom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202" w:lineRule="exact"/>
              <w:ind w:firstLine="0"/>
              <w:jc w:val="left"/>
            </w:pPr>
            <w:r>
              <w:rPr>
                <w:rStyle w:val="Bodytext21"/>
              </w:rPr>
              <w:t>A97</w:t>
            </w:r>
          </w:p>
          <w:p w:rsidR="00FE276F" w:rsidRDefault="00A4112B">
            <w:pPr>
              <w:pStyle w:val="Bodytext20"/>
              <w:framePr w:w="9106" w:h="1430" w:wrap="none" w:vAnchor="page" w:hAnchor="page" w:x="997" w:y="8679"/>
              <w:shd w:val="clear" w:color="auto" w:fill="auto"/>
              <w:spacing w:line="202" w:lineRule="exact"/>
              <w:ind w:firstLine="0"/>
              <w:jc w:val="left"/>
            </w:pPr>
            <w:r>
              <w:rPr>
                <w:rStyle w:val="Bodytext21"/>
              </w:rPr>
              <w:t>A158</w:t>
            </w:r>
          </w:p>
          <w:p w:rsidR="00FE276F" w:rsidRDefault="00A4112B">
            <w:pPr>
              <w:pStyle w:val="Bodytext20"/>
              <w:framePr w:w="9106" w:h="1430" w:wrap="none" w:vAnchor="page" w:hAnchor="page" w:x="997" w:y="8679"/>
              <w:shd w:val="clear" w:color="auto" w:fill="auto"/>
              <w:spacing w:line="202" w:lineRule="exact"/>
              <w:ind w:firstLine="0"/>
              <w:jc w:val="left"/>
            </w:pPr>
            <w:r>
              <w:rPr>
                <w:rStyle w:val="Bodytext21"/>
              </w:rPr>
              <w:t>A197</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FE276F" w:rsidRDefault="00A4112B">
            <w:pPr>
              <w:pStyle w:val="Bodytext20"/>
              <w:framePr w:w="9106" w:h="1430" w:wrap="none" w:vAnchor="page" w:hAnchor="page" w:x="997" w:y="8679"/>
              <w:shd w:val="clear" w:color="auto" w:fill="auto"/>
              <w:spacing w:line="180" w:lineRule="exact"/>
              <w:ind w:firstLine="0"/>
              <w:jc w:val="left"/>
            </w:pPr>
            <w:r>
              <w:rPr>
                <w:rStyle w:val="Bodytext21"/>
              </w:rPr>
              <w:t>E1</w:t>
            </w:r>
          </w:p>
        </w:tc>
      </w:tr>
    </w:tbl>
    <w:p w:rsidR="00FE276F" w:rsidRDefault="00A4112B">
      <w:pPr>
        <w:pStyle w:val="Tablecaption0"/>
        <w:framePr w:wrap="none" w:vAnchor="page" w:hAnchor="page" w:x="1957" w:y="10148"/>
        <w:shd w:val="clear" w:color="auto" w:fill="auto"/>
        <w:spacing w:before="0" w:line="180" w:lineRule="exact"/>
      </w:pPr>
      <w:r>
        <w:t xml:space="preserve">Šis reglamentavimas netaikomas, jei Q &lt;= 5 l / 5 kg (IATA 4.4.4 </w:t>
      </w:r>
      <w:r w:rsidR="002F32D9">
        <w:t>–</w:t>
      </w:r>
      <w:r>
        <w:t xml:space="preserve"> DS A197).</w:t>
      </w:r>
    </w:p>
    <w:p w:rsidR="00FE276F" w:rsidRDefault="00A4112B">
      <w:pPr>
        <w:pStyle w:val="Bodytext20"/>
        <w:framePr w:w="10819" w:h="5122" w:hRule="exact" w:wrap="none" w:vAnchor="page" w:hAnchor="page" w:x="536" w:y="10403"/>
        <w:shd w:val="clear" w:color="auto" w:fill="auto"/>
        <w:spacing w:after="70" w:line="180" w:lineRule="exact"/>
        <w:ind w:left="480" w:firstLine="0"/>
      </w:pPr>
      <w:r>
        <w:t>Informacija apie ribotus kiekius nurodyta OACI/IATA 2.7 dalyje, ADR 3.4 skyriuje ir IMDG.</w:t>
      </w:r>
    </w:p>
    <w:p w:rsidR="00FE276F" w:rsidRDefault="00A4112B">
      <w:pPr>
        <w:pStyle w:val="Bodytext20"/>
        <w:framePr w:w="10819" w:h="5122" w:hRule="exact" w:wrap="none" w:vAnchor="page" w:hAnchor="page" w:x="536" w:y="10403"/>
        <w:shd w:val="clear" w:color="auto" w:fill="auto"/>
        <w:spacing w:after="9" w:line="180" w:lineRule="exact"/>
        <w:ind w:left="480" w:firstLine="0"/>
      </w:pPr>
      <w:r>
        <w:t>Informacija apie kiekius, kuriems taikomos išimtys, nurodyta OACI/IATA 2.6 dalyje, ADR 3.5 skyriuje ir IMDG.</w:t>
      </w:r>
    </w:p>
    <w:p w:rsidR="00FE276F" w:rsidRDefault="00A4112B">
      <w:pPr>
        <w:pStyle w:val="Bodytext30"/>
        <w:framePr w:w="10819" w:h="5122" w:hRule="exact" w:wrap="none" w:vAnchor="page" w:hAnchor="page" w:x="536" w:y="10403"/>
        <w:numPr>
          <w:ilvl w:val="0"/>
          <w:numId w:val="19"/>
        </w:numPr>
        <w:shd w:val="clear" w:color="auto" w:fill="auto"/>
        <w:tabs>
          <w:tab w:val="left" w:pos="896"/>
        </w:tabs>
        <w:spacing w:after="101" w:line="250" w:lineRule="exact"/>
        <w:ind w:left="480" w:right="4700"/>
        <w:jc w:val="left"/>
      </w:pPr>
      <w:r>
        <w:rPr>
          <w:rStyle w:val="Bodytext31"/>
          <w:b/>
          <w:bCs/>
        </w:rPr>
        <w:t xml:space="preserve">Nesupakuotų krovinių vežimas pagal </w:t>
      </w:r>
      <w:r w:rsidRPr="002F32D9">
        <w:rPr>
          <w:rStyle w:val="Bodytext31"/>
          <w:b/>
          <w:bCs/>
          <w:i/>
        </w:rPr>
        <w:t>Marpol</w:t>
      </w:r>
      <w:r>
        <w:rPr>
          <w:rStyle w:val="Bodytext31"/>
          <w:b/>
          <w:bCs/>
        </w:rPr>
        <w:t xml:space="preserve"> II priedą ir IBC kodeksą</w:t>
      </w:r>
      <w:r>
        <w:rPr>
          <w:rStyle w:val="Bodytext39ptNotBold"/>
        </w:rPr>
        <w:br/>
        <w:t>Nėra duomenų.</w:t>
      </w:r>
    </w:p>
    <w:p w:rsidR="00FE276F" w:rsidRDefault="00A4112B">
      <w:pPr>
        <w:pStyle w:val="Heading20"/>
        <w:framePr w:w="10819" w:h="5122" w:hRule="exact" w:wrap="none" w:vAnchor="page" w:hAnchor="page" w:x="536" w:y="10403"/>
        <w:shd w:val="clear" w:color="auto" w:fill="auto"/>
        <w:spacing w:before="0" w:line="274" w:lineRule="exact"/>
        <w:ind w:left="220"/>
      </w:pPr>
      <w:bookmarkStart w:id="11" w:name="bookmark11"/>
      <w:r>
        <w:t>15 SKYRIUS. INFORMACIJA APIE REGLAMENTAVIMĄ</w:t>
      </w:r>
      <w:bookmarkEnd w:id="11"/>
    </w:p>
    <w:p w:rsidR="00FE276F" w:rsidRDefault="00A4112B">
      <w:pPr>
        <w:pStyle w:val="Bodytext30"/>
        <w:framePr w:w="10819" w:h="5122" w:hRule="exact" w:wrap="none" w:vAnchor="page" w:hAnchor="page" w:x="536" w:y="10403"/>
        <w:numPr>
          <w:ilvl w:val="0"/>
          <w:numId w:val="20"/>
        </w:numPr>
        <w:shd w:val="clear" w:color="auto" w:fill="auto"/>
        <w:tabs>
          <w:tab w:val="left" w:pos="896"/>
        </w:tabs>
        <w:spacing w:after="0" w:line="274" w:lineRule="exact"/>
        <w:ind w:left="360" w:firstLine="0"/>
        <w:jc w:val="both"/>
      </w:pPr>
      <w:r>
        <w:rPr>
          <w:rStyle w:val="Bodytext31"/>
          <w:b/>
          <w:bCs/>
        </w:rPr>
        <w:t>Medžiagai ar mišiniui taikomi tam tikri saugos, sveikatos ir aplinkosaugos reglamentai / įstatymai</w:t>
      </w:r>
    </w:p>
    <w:p w:rsidR="00FE276F" w:rsidRDefault="00A4112B">
      <w:pPr>
        <w:pStyle w:val="Bodytext30"/>
        <w:framePr w:w="10819" w:h="5122" w:hRule="exact" w:wrap="none" w:vAnchor="page" w:hAnchor="page" w:x="536" w:y="10403"/>
        <w:numPr>
          <w:ilvl w:val="0"/>
          <w:numId w:val="5"/>
        </w:numPr>
        <w:shd w:val="clear" w:color="auto" w:fill="auto"/>
        <w:tabs>
          <w:tab w:val="left" w:pos="608"/>
        </w:tabs>
        <w:spacing w:after="0" w:line="274" w:lineRule="exact"/>
        <w:ind w:left="360" w:firstLine="0"/>
        <w:jc w:val="both"/>
      </w:pPr>
      <w:r>
        <w:rPr>
          <w:rStyle w:val="Bodytext31"/>
          <w:b/>
          <w:bCs/>
        </w:rPr>
        <w:t>2 skyriuje pateiktos informacijos klasifikavimas ir ženklinimas:</w:t>
      </w:r>
    </w:p>
    <w:p w:rsidR="00FE276F" w:rsidRDefault="00A4112B">
      <w:pPr>
        <w:pStyle w:val="Bodytext20"/>
        <w:framePr w:w="10819" w:h="5122" w:hRule="exact" w:wrap="none" w:vAnchor="page" w:hAnchor="page" w:x="536" w:y="10403"/>
        <w:shd w:val="clear" w:color="auto" w:fill="auto"/>
        <w:spacing w:line="254" w:lineRule="exact"/>
        <w:ind w:left="480" w:firstLine="0"/>
      </w:pPr>
      <w:r>
        <w:t xml:space="preserve">Taikomi </w:t>
      </w:r>
      <w:r w:rsidR="002F32D9">
        <w:t>š</w:t>
      </w:r>
      <w:r>
        <w:t>ie reglamentai:</w:t>
      </w:r>
    </w:p>
    <w:p w:rsidR="00FE276F" w:rsidRDefault="00A4112B">
      <w:pPr>
        <w:pStyle w:val="Bodytext20"/>
        <w:framePr w:w="10819" w:h="5122" w:hRule="exact" w:wrap="none" w:vAnchor="page" w:hAnchor="page" w:x="536" w:y="10403"/>
        <w:numPr>
          <w:ilvl w:val="0"/>
          <w:numId w:val="5"/>
        </w:numPr>
        <w:shd w:val="clear" w:color="auto" w:fill="auto"/>
        <w:tabs>
          <w:tab w:val="left" w:pos="723"/>
        </w:tabs>
        <w:spacing w:line="254" w:lineRule="exact"/>
        <w:ind w:left="480" w:firstLine="0"/>
      </w:pPr>
      <w:r>
        <w:t>ES reglamentas Nr. 1272/2008, kurį pakeitė ES reglamentas Nr. 487/2013</w:t>
      </w:r>
      <w:r w:rsidR="002F32D9">
        <w:t>;</w:t>
      </w:r>
    </w:p>
    <w:p w:rsidR="00FE276F" w:rsidRDefault="00A4112B">
      <w:pPr>
        <w:pStyle w:val="Bodytext20"/>
        <w:framePr w:w="10819" w:h="5122" w:hRule="exact" w:wrap="none" w:vAnchor="page" w:hAnchor="page" w:x="536" w:y="10403"/>
        <w:numPr>
          <w:ilvl w:val="0"/>
          <w:numId w:val="5"/>
        </w:numPr>
        <w:shd w:val="clear" w:color="auto" w:fill="auto"/>
        <w:tabs>
          <w:tab w:val="left" w:pos="723"/>
        </w:tabs>
        <w:spacing w:line="254" w:lineRule="exact"/>
        <w:ind w:left="480" w:firstLine="0"/>
      </w:pPr>
      <w:r>
        <w:t>ES reglamentas Nr. 1272/2008, kurį pakeitė ES reglamentas Nr. 758/2013</w:t>
      </w:r>
      <w:r w:rsidR="002F32D9">
        <w:t>;</w:t>
      </w:r>
    </w:p>
    <w:p w:rsidR="00FE276F" w:rsidRDefault="00A4112B">
      <w:pPr>
        <w:pStyle w:val="Bodytext20"/>
        <w:framePr w:w="10819" w:h="5122" w:hRule="exact" w:wrap="none" w:vAnchor="page" w:hAnchor="page" w:x="536" w:y="10403"/>
        <w:numPr>
          <w:ilvl w:val="0"/>
          <w:numId w:val="5"/>
        </w:numPr>
        <w:shd w:val="clear" w:color="auto" w:fill="auto"/>
        <w:tabs>
          <w:tab w:val="left" w:pos="723"/>
        </w:tabs>
        <w:spacing w:line="254" w:lineRule="exact"/>
        <w:ind w:left="480" w:firstLine="0"/>
      </w:pPr>
      <w:r>
        <w:t>ES reglamentas Nr. 1272/2008, kurį pakeitė ES reglamentas Nr. 944/2013</w:t>
      </w:r>
      <w:r w:rsidR="002F32D9">
        <w:t>;</w:t>
      </w:r>
    </w:p>
    <w:p w:rsidR="00FE276F" w:rsidRDefault="00A4112B">
      <w:pPr>
        <w:pStyle w:val="Bodytext20"/>
        <w:framePr w:w="10819" w:h="5122" w:hRule="exact" w:wrap="none" w:vAnchor="page" w:hAnchor="page" w:x="536" w:y="10403"/>
        <w:numPr>
          <w:ilvl w:val="0"/>
          <w:numId w:val="5"/>
        </w:numPr>
        <w:shd w:val="clear" w:color="auto" w:fill="auto"/>
        <w:tabs>
          <w:tab w:val="left" w:pos="723"/>
        </w:tabs>
        <w:spacing w:line="254" w:lineRule="exact"/>
        <w:ind w:left="480" w:firstLine="0"/>
      </w:pPr>
      <w:r>
        <w:t>ES reglamentas Nr. 1272/2008, kurį pakeitė ES reglamentas Nr. 605/2014</w:t>
      </w:r>
      <w:r w:rsidR="002F32D9">
        <w:t>;</w:t>
      </w:r>
    </w:p>
    <w:p w:rsidR="00FE276F" w:rsidRDefault="00A4112B">
      <w:pPr>
        <w:pStyle w:val="Bodytext20"/>
        <w:framePr w:w="10819" w:h="5122" w:hRule="exact" w:wrap="none" w:vAnchor="page" w:hAnchor="page" w:x="536" w:y="10403"/>
        <w:numPr>
          <w:ilvl w:val="0"/>
          <w:numId w:val="5"/>
        </w:numPr>
        <w:shd w:val="clear" w:color="auto" w:fill="auto"/>
        <w:tabs>
          <w:tab w:val="left" w:pos="723"/>
        </w:tabs>
        <w:spacing w:line="254" w:lineRule="exact"/>
        <w:ind w:left="480" w:firstLine="0"/>
      </w:pPr>
      <w:r>
        <w:t>ES reglamentas Nr. 1272/2008, kurį pakeitė ES reglamentas Nr. 1297/2014.</w:t>
      </w:r>
    </w:p>
    <w:p w:rsidR="00FE276F" w:rsidRDefault="00A4112B">
      <w:pPr>
        <w:pStyle w:val="Bodytext30"/>
        <w:framePr w:w="10819" w:h="5122" w:hRule="exact" w:wrap="none" w:vAnchor="page" w:hAnchor="page" w:x="536" w:y="10403"/>
        <w:numPr>
          <w:ilvl w:val="0"/>
          <w:numId w:val="5"/>
        </w:numPr>
        <w:shd w:val="clear" w:color="auto" w:fill="auto"/>
        <w:tabs>
          <w:tab w:val="left" w:pos="608"/>
        </w:tabs>
        <w:spacing w:after="76" w:line="170" w:lineRule="exact"/>
        <w:ind w:left="360" w:firstLine="0"/>
        <w:jc w:val="both"/>
      </w:pPr>
      <w:r>
        <w:rPr>
          <w:rStyle w:val="Bodytext31"/>
          <w:b/>
          <w:bCs/>
        </w:rPr>
        <w:t>Konteinerio informacija:</w:t>
      </w:r>
    </w:p>
    <w:p w:rsidR="00FE276F" w:rsidRDefault="00A4112B">
      <w:pPr>
        <w:pStyle w:val="Bodytext20"/>
        <w:framePr w:w="10819" w:h="5122" w:hRule="exact" w:wrap="none" w:vAnchor="page" w:hAnchor="page" w:x="536" w:y="10403"/>
        <w:shd w:val="clear" w:color="auto" w:fill="auto"/>
        <w:spacing w:after="73" w:line="180" w:lineRule="exact"/>
        <w:ind w:left="480" w:firstLine="0"/>
      </w:pPr>
      <w:r>
        <w:t>Nėra duomenų.</w:t>
      </w:r>
    </w:p>
    <w:p w:rsidR="00FE276F" w:rsidRDefault="00A4112B">
      <w:pPr>
        <w:pStyle w:val="Bodytext30"/>
        <w:framePr w:w="10819" w:h="5122" w:hRule="exact" w:wrap="none" w:vAnchor="page" w:hAnchor="page" w:x="536" w:y="10403"/>
        <w:numPr>
          <w:ilvl w:val="0"/>
          <w:numId w:val="5"/>
        </w:numPr>
        <w:shd w:val="clear" w:color="auto" w:fill="auto"/>
        <w:tabs>
          <w:tab w:val="left" w:pos="608"/>
        </w:tabs>
        <w:spacing w:after="76" w:line="170" w:lineRule="exact"/>
        <w:ind w:left="360" w:firstLine="0"/>
        <w:jc w:val="both"/>
      </w:pPr>
      <w:r>
        <w:rPr>
          <w:rStyle w:val="Bodytext31"/>
          <w:b/>
          <w:bCs/>
        </w:rPr>
        <w:t>Konkrečios nuostatos:</w:t>
      </w:r>
    </w:p>
    <w:p w:rsidR="00FE276F" w:rsidRDefault="00A4112B">
      <w:pPr>
        <w:pStyle w:val="Bodytext20"/>
        <w:framePr w:w="10819" w:h="5122" w:hRule="exact" w:wrap="none" w:vAnchor="page" w:hAnchor="page" w:x="536" w:y="10403"/>
        <w:shd w:val="clear" w:color="auto" w:fill="auto"/>
        <w:spacing w:after="13" w:line="180" w:lineRule="exact"/>
        <w:ind w:left="480" w:firstLine="0"/>
      </w:pPr>
      <w:r>
        <w:t>Nėra duomenų.</w:t>
      </w:r>
    </w:p>
    <w:p w:rsidR="0017210B" w:rsidRPr="0017210B" w:rsidRDefault="00A4112B" w:rsidP="0017210B">
      <w:pPr>
        <w:pStyle w:val="Bodytext30"/>
        <w:framePr w:w="10819" w:h="5122" w:hRule="exact" w:wrap="none" w:vAnchor="page" w:hAnchor="page" w:x="536" w:y="10403"/>
        <w:numPr>
          <w:ilvl w:val="0"/>
          <w:numId w:val="20"/>
        </w:numPr>
        <w:shd w:val="clear" w:color="auto" w:fill="auto"/>
        <w:tabs>
          <w:tab w:val="left" w:pos="896"/>
        </w:tabs>
        <w:spacing w:after="0" w:line="245" w:lineRule="exact"/>
        <w:ind w:left="480" w:right="7417"/>
        <w:jc w:val="left"/>
        <w:rPr>
          <w:rStyle w:val="Bodytext31"/>
          <w:b/>
          <w:bCs/>
          <w:u w:val="none"/>
        </w:rPr>
      </w:pPr>
      <w:r>
        <w:rPr>
          <w:rStyle w:val="Bodytext31"/>
          <w:b/>
          <w:bCs/>
        </w:rPr>
        <w:t>Cheminės saugos vertinimas</w:t>
      </w:r>
    </w:p>
    <w:p w:rsidR="00FE276F" w:rsidRDefault="00A4112B" w:rsidP="0017210B">
      <w:pPr>
        <w:pStyle w:val="Bodytext30"/>
        <w:framePr w:w="10819" w:h="5122" w:hRule="exact" w:wrap="none" w:vAnchor="page" w:hAnchor="page" w:x="536" w:y="10403"/>
        <w:shd w:val="clear" w:color="auto" w:fill="auto"/>
        <w:tabs>
          <w:tab w:val="left" w:pos="896"/>
        </w:tabs>
        <w:spacing w:after="0" w:line="245" w:lineRule="exact"/>
        <w:ind w:left="480" w:right="7417" w:firstLine="0"/>
        <w:jc w:val="left"/>
      </w:pPr>
      <w:r>
        <w:rPr>
          <w:rStyle w:val="Bodytext39ptNotBold"/>
        </w:rPr>
        <w:t>Nėra duomenų.</w:t>
      </w:r>
    </w:p>
    <w:p w:rsidR="00FE276F" w:rsidRDefault="00A4112B">
      <w:pPr>
        <w:pStyle w:val="Headerorfooter0"/>
        <w:framePr w:wrap="none" w:vAnchor="page" w:hAnchor="page" w:x="3311" w:y="16487"/>
        <w:shd w:val="clear" w:color="auto" w:fill="auto"/>
        <w:spacing w:line="110" w:lineRule="exact"/>
      </w:pPr>
      <w:r>
        <w:t xml:space="preserve">- Sukurta su „European Label System®“ licencija MSDL programinei įrangai iš „InfoDyne“ - </w:t>
      </w:r>
      <w:hyperlink r:id="rId24" w:history="1">
        <w:r>
          <w:rPr>
            <w:rStyle w:val="Hyperlink"/>
          </w:rPr>
          <w:t>http://www.infodyne.fr</w:t>
        </w:r>
      </w:hyperlink>
      <w:r>
        <w:t xml:space="preserve"> -</w:t>
      </w:r>
    </w:p>
    <w:p w:rsidR="00FE276F" w:rsidRDefault="00761104">
      <w:pPr>
        <w:rPr>
          <w:sz w:val="2"/>
          <w:szCs w:val="2"/>
        </w:rPr>
        <w:sectPr w:rsidR="00FE276F">
          <w:pgSz w:w="11900" w:h="16840"/>
          <w:pgMar w:top="360" w:right="360" w:bottom="360" w:left="360" w:header="0" w:footer="3" w:gutter="0"/>
          <w:cols w:space="720"/>
          <w:noEndnote/>
          <w:docGrid w:linePitch="360"/>
        </w:sectPr>
      </w:pPr>
      <w:r>
        <w:rPr>
          <w:noProof/>
          <w:sz w:val="2"/>
          <w:szCs w:val="2"/>
        </w:rPr>
        <w:pict>
          <v:shape id="_x0000_s1048" type="#_x0000_t202" style="position:absolute;margin-left:29.85pt;margin-top:235.7pt;width:89.45pt;height:59.8pt;z-index:251661828" stroked="f">
            <v:textbox>
              <w:txbxContent>
                <w:p w:rsidR="002F32D9" w:rsidRDefault="002F32D9">
                  <w:r>
                    <w:rPr>
                      <w:noProof/>
                    </w:rPr>
                    <w:drawing>
                      <wp:inline distT="0" distB="0" distL="0" distR="0">
                        <wp:extent cx="742004" cy="696822"/>
                        <wp:effectExtent l="19050" t="0" r="94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742283" cy="697084"/>
                                </a:xfrm>
                                <a:prstGeom prst="rect">
                                  <a:avLst/>
                                </a:prstGeom>
                                <a:noFill/>
                                <a:ln w="9525">
                                  <a:noFill/>
                                  <a:miter lim="800000"/>
                                  <a:headEnd/>
                                  <a:tailEnd/>
                                </a:ln>
                              </pic:spPr>
                            </pic:pic>
                          </a:graphicData>
                        </a:graphic>
                      </wp:inline>
                    </w:drawing>
                  </w:r>
                </w:p>
              </w:txbxContent>
            </v:textbox>
          </v:shape>
        </w:pict>
      </w:r>
    </w:p>
    <w:p w:rsidR="00FE276F" w:rsidRDefault="00A4112B" w:rsidP="005133F6">
      <w:pPr>
        <w:pStyle w:val="Headerorfooter20"/>
        <w:framePr w:w="11026" w:h="441" w:hRule="exact" w:wrap="none" w:vAnchor="page" w:hAnchor="page" w:x="531" w:y="474"/>
        <w:shd w:val="clear" w:color="auto" w:fill="auto"/>
        <w:tabs>
          <w:tab w:val="left" w:pos="8131"/>
          <w:tab w:val="left" w:pos="10065"/>
        </w:tabs>
        <w:jc w:val="left"/>
      </w:pPr>
      <w:r>
        <w:lastRenderedPageBreak/>
        <w:t xml:space="preserve">SAUGOS DUOMENŲ LAPAS (REGLAMENTAS (EB) </w:t>
      </w:r>
      <w:r w:rsidR="005133F6">
        <w:t>N</w:t>
      </w:r>
      <w:r>
        <w:t xml:space="preserve">r. 1907/2006 </w:t>
      </w:r>
      <w:r w:rsidR="005133F6">
        <w:t>–</w:t>
      </w:r>
      <w:r>
        <w:t xml:space="preserve"> REACH)</w:t>
      </w:r>
      <w:r>
        <w:tab/>
        <w:t>Versija 1.1 (2015-11-26)</w:t>
      </w:r>
      <w:r w:rsidR="005133F6">
        <w:tab/>
      </w:r>
      <w:r>
        <w:t>Puslapis 9/9</w:t>
      </w:r>
    </w:p>
    <w:p w:rsidR="00FE276F" w:rsidRDefault="005133F6" w:rsidP="00565828">
      <w:pPr>
        <w:pStyle w:val="Headerorfooter20"/>
        <w:framePr w:w="11026" w:h="441" w:hRule="exact" w:wrap="none" w:vAnchor="page" w:hAnchor="page" w:x="531" w:y="474"/>
        <w:shd w:val="clear" w:color="auto" w:fill="auto"/>
      </w:pPr>
      <w:r>
        <w:t>„</w:t>
      </w:r>
      <w:r w:rsidR="00A4112B">
        <w:t>AGRO-NUTRITION</w:t>
      </w:r>
      <w:r>
        <w:t>“</w:t>
      </w:r>
      <w:r w:rsidR="00A4112B">
        <w:t xml:space="preserve"> SAS</w:t>
      </w:r>
    </w:p>
    <w:p w:rsidR="00FE276F" w:rsidRDefault="00A4112B">
      <w:pPr>
        <w:pStyle w:val="Bodytext30"/>
        <w:framePr w:w="10829" w:h="235" w:hRule="exact" w:wrap="none" w:vAnchor="page" w:hAnchor="page" w:x="531" w:y="921"/>
        <w:shd w:val="clear" w:color="auto" w:fill="auto"/>
        <w:spacing w:after="0"/>
        <w:ind w:left="40" w:firstLine="0"/>
      </w:pPr>
      <w:r>
        <w:t>ACTIFLOW MCZ</w:t>
      </w:r>
    </w:p>
    <w:p w:rsidR="00FE276F" w:rsidRDefault="00A4112B" w:rsidP="005133F6">
      <w:pPr>
        <w:pStyle w:val="Heading20"/>
        <w:framePr w:w="10829" w:h="3310" w:hRule="exact" w:wrap="none" w:vAnchor="page" w:hAnchor="page" w:x="531" w:y="1818"/>
        <w:shd w:val="clear" w:color="auto" w:fill="auto"/>
        <w:spacing w:before="0" w:line="200" w:lineRule="exact"/>
        <w:ind w:left="220"/>
      </w:pPr>
      <w:bookmarkStart w:id="12" w:name="bookmark12"/>
      <w:r>
        <w:t>16 SKYRIUS. KITA INFORMACIJA</w:t>
      </w:r>
      <w:bookmarkEnd w:id="12"/>
    </w:p>
    <w:p w:rsidR="00FE276F" w:rsidRDefault="00A4112B" w:rsidP="005133F6">
      <w:pPr>
        <w:pStyle w:val="Bodytext20"/>
        <w:framePr w:w="10829" w:h="3310" w:hRule="exact" w:wrap="none" w:vAnchor="page" w:hAnchor="page" w:x="531" w:y="1818"/>
        <w:shd w:val="clear" w:color="auto" w:fill="auto"/>
        <w:spacing w:line="202" w:lineRule="exact"/>
        <w:ind w:left="480" w:firstLine="0"/>
        <w:jc w:val="left"/>
      </w:pPr>
      <w:r>
        <w:t>Mes nežinome naudotojo darbo sąlygų, todėl šiame saugos duomenų lape nurodyta informacija paremta mūsų esamu žinių lygiu ir nacionaliniais bei bendrijos reglamentais.</w:t>
      </w:r>
    </w:p>
    <w:p w:rsidR="00FE276F" w:rsidRDefault="00A4112B" w:rsidP="005133F6">
      <w:pPr>
        <w:pStyle w:val="Bodytext20"/>
        <w:framePr w:w="10829" w:h="3310" w:hRule="exact" w:wrap="none" w:vAnchor="page" w:hAnchor="page" w:x="531" w:y="1818"/>
        <w:shd w:val="clear" w:color="auto" w:fill="auto"/>
        <w:spacing w:line="180" w:lineRule="exact"/>
        <w:ind w:left="480" w:firstLine="0"/>
        <w:jc w:val="left"/>
      </w:pPr>
      <w:r>
        <w:t>Mišinio negalima naudoti kitais tikslais nei nurodyti 1 skyriuje, prieš tai negavus raštu pateiktų naudojimo instrukcijų.</w:t>
      </w:r>
    </w:p>
    <w:p w:rsidR="00FE276F" w:rsidRDefault="00A4112B" w:rsidP="005133F6">
      <w:pPr>
        <w:pStyle w:val="Bodytext20"/>
        <w:framePr w:w="10829" w:h="3310" w:hRule="exact" w:wrap="none" w:vAnchor="page" w:hAnchor="page" w:x="531" w:y="1818"/>
        <w:shd w:val="clear" w:color="auto" w:fill="auto"/>
        <w:spacing w:line="180" w:lineRule="exact"/>
        <w:ind w:left="480" w:firstLine="0"/>
        <w:jc w:val="left"/>
      </w:pPr>
      <w:r>
        <w:t>Naudotojas visais atvejais atsako už visų būtinų priemonių taikymą, siekiant atitikti teisinius reikalavimus ir vietinius reglamentus.</w:t>
      </w:r>
    </w:p>
    <w:p w:rsidR="00FE276F" w:rsidRDefault="00A4112B" w:rsidP="005133F6">
      <w:pPr>
        <w:pStyle w:val="Bodytext20"/>
        <w:framePr w:w="10829" w:h="3310" w:hRule="exact" w:wrap="none" w:vAnchor="page" w:hAnchor="page" w:x="531" w:y="1818"/>
        <w:shd w:val="clear" w:color="auto" w:fill="auto"/>
        <w:ind w:left="480" w:firstLine="0"/>
        <w:jc w:val="left"/>
      </w:pPr>
      <w:r>
        <w:t>Šiame saugos duomenų lape nurodyta informacija turi būti laikoma su mišiniu susijusių saugumo reikalavimų aprašymu, o ne jo savybių garantija.</w:t>
      </w:r>
    </w:p>
    <w:p w:rsidR="00FE276F" w:rsidRDefault="00A4112B" w:rsidP="005133F6">
      <w:pPr>
        <w:pStyle w:val="Bodytext20"/>
        <w:framePr w:w="10829" w:h="3310" w:hRule="exact" w:wrap="none" w:vAnchor="page" w:hAnchor="page" w:x="531" w:y="1818"/>
        <w:shd w:val="clear" w:color="auto" w:fill="auto"/>
        <w:spacing w:line="202" w:lineRule="exact"/>
        <w:ind w:left="480" w:firstLine="0"/>
        <w:jc w:val="left"/>
      </w:pPr>
      <w:r>
        <w:t>MSDL nurodyta informacija gauta iš šaltinių, kurie</w:t>
      </w:r>
      <w:r w:rsidR="005133F6">
        <w:t>,</w:t>
      </w:r>
      <w:r>
        <w:t xml:space="preserve"> mūsų įsitikinimu</w:t>
      </w:r>
      <w:r w:rsidR="005133F6">
        <w:t>,</w:t>
      </w:r>
      <w:r>
        <w:t xml:space="preserve"> yra patikimi ir atitinka esamą mūsų su produktu susijusių žinių ir patirties lygį, ir ji nėra baigtinė. Tai galioja specifikacijas atitinkančiam produktui, nebent nurodyta kitaip. Preparatų ar mišinių atveju įsitikinkite, kad neatsiras naujų pavojų.</w:t>
      </w:r>
    </w:p>
    <w:p w:rsidR="00FE276F" w:rsidRDefault="00A4112B" w:rsidP="005133F6">
      <w:pPr>
        <w:pStyle w:val="Bodytext20"/>
        <w:framePr w:w="10829" w:h="3310" w:hRule="exact" w:wrap="none" w:vAnchor="page" w:hAnchor="page" w:x="531" w:y="1818"/>
        <w:shd w:val="clear" w:color="auto" w:fill="auto"/>
        <w:spacing w:line="202" w:lineRule="exact"/>
        <w:ind w:left="480" w:firstLine="0"/>
        <w:jc w:val="left"/>
      </w:pPr>
      <w:r>
        <w:t>Šis produktas neturėtų būti naudojamas kitais tikslais nei nurodyti 1 skyriuje. Atkreiptinas naudotojų dėmesys į pavojus, kurie gali kilti, kai produktas naudojamas kitais nei numatytais tikslais</w:t>
      </w:r>
      <w:r w:rsidR="005133F6">
        <w:t>,</w:t>
      </w:r>
      <w:r>
        <w:t xml:space="preserve"> prieš tai negavus raštu pateiktų naudojimo instrukcijų.</w:t>
      </w:r>
    </w:p>
    <w:p w:rsidR="00FE276F" w:rsidRDefault="00A4112B" w:rsidP="005133F6">
      <w:pPr>
        <w:pStyle w:val="Bodytext20"/>
        <w:framePr w:w="10829" w:h="3310" w:hRule="exact" w:wrap="none" w:vAnchor="page" w:hAnchor="page" w:x="531" w:y="1818"/>
        <w:shd w:val="clear" w:color="auto" w:fill="auto"/>
        <w:ind w:left="480" w:firstLine="0"/>
        <w:jc w:val="left"/>
      </w:pPr>
      <w:r w:rsidRPr="00565828">
        <w:t>Tai papildo techninius lapus, be</w:t>
      </w:r>
      <w:bookmarkStart w:id="13" w:name="_GoBack"/>
      <w:bookmarkEnd w:id="13"/>
      <w:r w:rsidRPr="00565828">
        <w:t>t jų nepakeičia</w:t>
      </w:r>
      <w:r>
        <w:t>. Produkto naudotojas turi visais atvejais laikytis visų įstatymų, reglamentų ir procedūrų, susijusių su produktu, saugumu, higiena ir žmogaus sveikatos bei aplinkos apsauga.</w:t>
      </w:r>
    </w:p>
    <w:p w:rsidR="005133F6" w:rsidRDefault="005133F6" w:rsidP="005133F6">
      <w:pPr>
        <w:pStyle w:val="Bodytext30"/>
        <w:framePr w:w="10829" w:h="3310" w:hRule="exact" w:wrap="none" w:vAnchor="page" w:hAnchor="page" w:x="531" w:y="1818"/>
        <w:shd w:val="clear" w:color="auto" w:fill="auto"/>
        <w:spacing w:after="0" w:line="170" w:lineRule="exact"/>
        <w:ind w:left="340" w:firstLine="0"/>
        <w:jc w:val="left"/>
        <w:rPr>
          <w:rStyle w:val="Bodytext31"/>
          <w:b/>
          <w:bCs/>
        </w:rPr>
      </w:pPr>
    </w:p>
    <w:p w:rsidR="00FE276F" w:rsidRDefault="00A4112B" w:rsidP="005133F6">
      <w:pPr>
        <w:pStyle w:val="Bodytext30"/>
        <w:framePr w:w="10829" w:h="3310" w:hRule="exact" w:wrap="none" w:vAnchor="page" w:hAnchor="page" w:x="531" w:y="1818"/>
        <w:shd w:val="clear" w:color="auto" w:fill="auto"/>
        <w:spacing w:after="0" w:line="170" w:lineRule="exact"/>
        <w:ind w:left="340" w:firstLine="0"/>
        <w:jc w:val="left"/>
      </w:pPr>
      <w:r>
        <w:rPr>
          <w:rStyle w:val="Bodytext31"/>
          <w:b/>
          <w:bCs/>
        </w:rPr>
        <w:t>3 skyriuje nurodytų frazių aprašymas:</w:t>
      </w:r>
    </w:p>
    <w:tbl>
      <w:tblPr>
        <w:tblOverlap w:val="never"/>
        <w:tblW w:w="7352" w:type="dxa"/>
        <w:tblLayout w:type="fixed"/>
        <w:tblCellMar>
          <w:left w:w="10" w:type="dxa"/>
          <w:right w:w="10" w:type="dxa"/>
        </w:tblCellMar>
        <w:tblLook w:val="04A0" w:firstRow="1" w:lastRow="0" w:firstColumn="1" w:lastColumn="0" w:noHBand="0" w:noVBand="1"/>
      </w:tblPr>
      <w:tblGrid>
        <w:gridCol w:w="1144"/>
        <w:gridCol w:w="6208"/>
      </w:tblGrid>
      <w:tr w:rsidR="00FE276F" w:rsidTr="005133F6">
        <w:trPr>
          <w:trHeight w:hRule="exact" w:val="249"/>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H301</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Toksiška prarijus.</w:t>
            </w:r>
          </w:p>
        </w:tc>
      </w:tr>
      <w:tr w:rsidR="00FE276F" w:rsidTr="005133F6">
        <w:trPr>
          <w:trHeight w:hRule="exact" w:val="286"/>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H302</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Kenksminga prarijus.</w:t>
            </w:r>
          </w:p>
        </w:tc>
      </w:tr>
      <w:tr w:rsidR="00FE276F" w:rsidTr="005133F6">
        <w:trPr>
          <w:trHeight w:hRule="exact" w:val="168"/>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H311</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Toksiška prilietus prie odos.</w:t>
            </w:r>
          </w:p>
        </w:tc>
      </w:tr>
      <w:tr w:rsidR="00FE276F" w:rsidTr="005133F6">
        <w:trPr>
          <w:trHeight w:hRule="exact" w:val="303"/>
        </w:trPr>
        <w:tc>
          <w:tcPr>
            <w:tcW w:w="1144" w:type="dxa"/>
            <w:shd w:val="clear" w:color="auto" w:fill="FFFFFF"/>
            <w:vAlign w:val="bottom"/>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H314</w:t>
            </w:r>
          </w:p>
        </w:tc>
        <w:tc>
          <w:tcPr>
            <w:tcW w:w="6208" w:type="dxa"/>
            <w:shd w:val="clear" w:color="auto" w:fill="FFFFFF"/>
            <w:vAlign w:val="bottom"/>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Smarkiai nudegina odą ir pažeidžia akis.</w:t>
            </w:r>
          </w:p>
        </w:tc>
      </w:tr>
      <w:tr w:rsidR="00FE276F" w:rsidTr="005133F6">
        <w:trPr>
          <w:trHeight w:hRule="exact" w:val="264"/>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H317</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Gali sukelti alerginę odos reakciją.</w:t>
            </w:r>
          </w:p>
        </w:tc>
      </w:tr>
      <w:tr w:rsidR="00FE276F" w:rsidTr="005133F6">
        <w:trPr>
          <w:trHeight w:hRule="exact" w:val="265"/>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H331</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Toksiška įkvėpus.</w:t>
            </w:r>
          </w:p>
        </w:tc>
      </w:tr>
      <w:tr w:rsidR="00FE276F" w:rsidTr="005133F6">
        <w:trPr>
          <w:trHeight w:hRule="exact" w:val="140"/>
        </w:trPr>
        <w:tc>
          <w:tcPr>
            <w:tcW w:w="1144" w:type="dxa"/>
            <w:shd w:val="clear" w:color="auto" w:fill="FFFFFF"/>
            <w:vAlign w:val="bottom"/>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H400</w:t>
            </w:r>
          </w:p>
        </w:tc>
        <w:tc>
          <w:tcPr>
            <w:tcW w:w="6208" w:type="dxa"/>
            <w:shd w:val="clear" w:color="auto" w:fill="FFFFFF"/>
            <w:vAlign w:val="bottom"/>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Labai toksiška vandens organizmams.</w:t>
            </w:r>
          </w:p>
        </w:tc>
      </w:tr>
      <w:tr w:rsidR="00FE276F" w:rsidTr="005133F6">
        <w:trPr>
          <w:trHeight w:hRule="exact" w:val="288"/>
        </w:trPr>
        <w:tc>
          <w:tcPr>
            <w:tcW w:w="1144"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firstLine="0"/>
              <w:jc w:val="left"/>
            </w:pPr>
            <w:r>
              <w:rPr>
                <w:rStyle w:val="Bodytext21"/>
              </w:rPr>
              <w:t>H410</w:t>
            </w:r>
          </w:p>
        </w:tc>
        <w:tc>
          <w:tcPr>
            <w:tcW w:w="6208" w:type="dxa"/>
            <w:shd w:val="clear" w:color="auto" w:fill="FFFFFF"/>
          </w:tcPr>
          <w:p w:rsidR="00FE276F" w:rsidRDefault="00A4112B" w:rsidP="005133F6">
            <w:pPr>
              <w:pStyle w:val="Bodytext20"/>
              <w:framePr w:w="6058" w:h="2006" w:wrap="none" w:vAnchor="page" w:hAnchor="page" w:x="1047" w:y="5108"/>
              <w:shd w:val="clear" w:color="auto" w:fill="auto"/>
              <w:spacing w:line="180" w:lineRule="exact"/>
              <w:ind w:left="244" w:hanging="254"/>
              <w:jc w:val="left"/>
            </w:pPr>
            <w:r>
              <w:rPr>
                <w:rStyle w:val="Bodytext21"/>
              </w:rPr>
              <w:t>Labai toksiška vandens organizmams, sukelia ilgalaikius pakitimus.</w:t>
            </w:r>
          </w:p>
        </w:tc>
      </w:tr>
    </w:tbl>
    <w:p w:rsidR="00FE276F" w:rsidRDefault="00A4112B" w:rsidP="005133F6">
      <w:pPr>
        <w:pStyle w:val="Tablecaption20"/>
        <w:framePr w:w="5537" w:h="806" w:hRule="exact" w:wrap="none" w:vAnchor="page" w:hAnchor="page" w:x="853" w:y="7356"/>
        <w:shd w:val="clear" w:color="auto" w:fill="auto"/>
        <w:spacing w:line="250" w:lineRule="exact"/>
      </w:pPr>
      <w:r>
        <w:rPr>
          <w:rStyle w:val="Tablecaption21"/>
          <w:b/>
          <w:bCs/>
        </w:rPr>
        <w:t>Santrumpos:</w:t>
      </w:r>
    </w:p>
    <w:p w:rsidR="0017210B" w:rsidRDefault="00A4112B" w:rsidP="005133F6">
      <w:pPr>
        <w:pStyle w:val="Tablecaption0"/>
        <w:framePr w:w="5537" w:h="806" w:hRule="exact" w:wrap="none" w:vAnchor="page" w:hAnchor="page" w:x="853" w:y="7356"/>
        <w:shd w:val="clear" w:color="auto" w:fill="auto"/>
        <w:spacing w:before="0" w:line="250" w:lineRule="exact"/>
        <w:ind w:left="160"/>
      </w:pPr>
      <w:r>
        <w:t>DNEL</w:t>
      </w:r>
      <w:r w:rsidR="005133F6">
        <w:t xml:space="preserve"> –</w:t>
      </w:r>
      <w:r>
        <w:t xml:space="preserve"> išvestinis poveikio nesukeliantis lygis</w:t>
      </w:r>
      <w:r w:rsidR="005133F6">
        <w:t>.</w:t>
      </w:r>
    </w:p>
    <w:p w:rsidR="00FE276F" w:rsidRDefault="00A4112B" w:rsidP="005133F6">
      <w:pPr>
        <w:pStyle w:val="Tablecaption0"/>
        <w:framePr w:w="5537" w:h="806" w:hRule="exact" w:wrap="none" w:vAnchor="page" w:hAnchor="page" w:x="853" w:y="7356"/>
        <w:shd w:val="clear" w:color="auto" w:fill="auto"/>
        <w:spacing w:before="0" w:line="250" w:lineRule="exact"/>
        <w:ind w:left="160"/>
      </w:pPr>
      <w:r>
        <w:t>PNEC</w:t>
      </w:r>
      <w:r w:rsidR="005133F6">
        <w:t xml:space="preserve"> –</w:t>
      </w:r>
      <w:r>
        <w:t xml:space="preserve"> prognozuojama poveikio nedaranti koncentracija</w:t>
      </w:r>
      <w:r w:rsidR="005133F6">
        <w:t>.</w:t>
      </w:r>
    </w:p>
    <w:p w:rsidR="0017210B" w:rsidRDefault="00A4112B">
      <w:pPr>
        <w:pStyle w:val="Bodytext20"/>
        <w:framePr w:w="10829" w:h="1833" w:hRule="exact" w:wrap="none" w:vAnchor="page" w:hAnchor="page" w:x="531" w:y="8112"/>
        <w:shd w:val="clear" w:color="auto" w:fill="auto"/>
        <w:spacing w:line="254" w:lineRule="exact"/>
        <w:ind w:left="480" w:firstLine="0"/>
        <w:jc w:val="left"/>
      </w:pPr>
      <w:r>
        <w:t>ADR</w:t>
      </w:r>
      <w:r w:rsidR="005133F6">
        <w:t xml:space="preserve"> –</w:t>
      </w:r>
      <w:r>
        <w:t xml:space="preserve"> Europos sutartis dėl tarptautinio pavojingų produktų pervežimo keliais</w:t>
      </w:r>
      <w:r w:rsidR="005133F6">
        <w:t>.</w:t>
      </w:r>
      <w:r>
        <w:t xml:space="preserve"> </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IMDG</w:t>
      </w:r>
      <w:r w:rsidR="005133F6">
        <w:t xml:space="preserve"> –</w:t>
      </w:r>
      <w:r>
        <w:t xml:space="preserve"> Tarptautinis pavojingų krovinių vežimo jūra kodeksas</w:t>
      </w:r>
      <w:r w:rsidR="005133F6">
        <w:t>.</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IATA</w:t>
      </w:r>
      <w:r w:rsidR="005133F6">
        <w:t xml:space="preserve"> –</w:t>
      </w:r>
      <w:r>
        <w:t xml:space="preserve"> Tarptautinė oro transporto asociacija</w:t>
      </w:r>
      <w:r w:rsidR="005133F6">
        <w:t>.</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ICAO</w:t>
      </w:r>
      <w:r w:rsidR="005133F6">
        <w:t xml:space="preserve"> –</w:t>
      </w:r>
      <w:r>
        <w:t xml:space="preserve"> Tarptautinė civilinės aviacijos organizacija</w:t>
      </w:r>
      <w:r w:rsidR="005133F6">
        <w:t>.</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RID</w:t>
      </w:r>
      <w:r w:rsidR="005133F6">
        <w:t xml:space="preserve"> –</w:t>
      </w:r>
      <w:r>
        <w:t xml:space="preserve"> Pavojingų krovinių tarptautinio vežimo geležinkeliais taisyklės</w:t>
      </w:r>
      <w:r w:rsidR="005133F6">
        <w:t>.</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WGK</w:t>
      </w:r>
      <w:r w:rsidR="005133F6">
        <w:t xml:space="preserve"> –</w:t>
      </w:r>
      <w:r>
        <w:t xml:space="preserve"> Wassergefahrdungsklasse (vandens pavojingumo klasė).</w:t>
      </w:r>
    </w:p>
    <w:p w:rsidR="00FE276F" w:rsidRDefault="00A4112B">
      <w:pPr>
        <w:pStyle w:val="Bodytext20"/>
        <w:framePr w:w="10829" w:h="1833" w:hRule="exact" w:wrap="none" w:vAnchor="page" w:hAnchor="page" w:x="531" w:y="8112"/>
        <w:shd w:val="clear" w:color="auto" w:fill="auto"/>
        <w:spacing w:line="254" w:lineRule="exact"/>
        <w:ind w:left="480" w:firstLine="0"/>
        <w:jc w:val="left"/>
      </w:pPr>
      <w:r>
        <w:t>GHS09</w:t>
      </w:r>
      <w:r w:rsidR="005133F6">
        <w:t xml:space="preserve"> –</w:t>
      </w:r>
      <w:r>
        <w:t xml:space="preserve"> Aplinka</w:t>
      </w:r>
      <w:r w:rsidR="005133F6">
        <w:t>.</w:t>
      </w:r>
    </w:p>
    <w:p w:rsidR="0017210B" w:rsidRDefault="00A4112B">
      <w:pPr>
        <w:pStyle w:val="Bodytext20"/>
        <w:framePr w:w="10829" w:h="792" w:hRule="exact" w:wrap="none" w:vAnchor="page" w:hAnchor="page" w:x="531" w:y="9920"/>
        <w:shd w:val="clear" w:color="auto" w:fill="auto"/>
        <w:spacing w:line="254" w:lineRule="exact"/>
        <w:ind w:left="480" w:firstLine="0"/>
        <w:jc w:val="left"/>
      </w:pPr>
      <w:r>
        <w:t>PBT</w:t>
      </w:r>
      <w:r w:rsidR="005133F6">
        <w:t xml:space="preserve"> –</w:t>
      </w:r>
      <w:r>
        <w:t xml:space="preserve"> patvari, bioakumuliacinė</w:t>
      </w:r>
      <w:r w:rsidR="005133F6">
        <w:t xml:space="preserve"> i</w:t>
      </w:r>
      <w:r>
        <w:t>r</w:t>
      </w:r>
      <w:r w:rsidR="005133F6">
        <w:t xml:space="preserve"> </w:t>
      </w:r>
      <w:r>
        <w:t>toksiška</w:t>
      </w:r>
      <w:r w:rsidR="005133F6">
        <w:t>.</w:t>
      </w:r>
      <w:r>
        <w:t xml:space="preserve"> </w:t>
      </w:r>
    </w:p>
    <w:p w:rsidR="0017210B" w:rsidRDefault="00A4112B">
      <w:pPr>
        <w:pStyle w:val="Bodytext20"/>
        <w:framePr w:w="10829" w:h="792" w:hRule="exact" w:wrap="none" w:vAnchor="page" w:hAnchor="page" w:x="531" w:y="9920"/>
        <w:shd w:val="clear" w:color="auto" w:fill="auto"/>
        <w:spacing w:line="254" w:lineRule="exact"/>
        <w:ind w:left="480" w:firstLine="0"/>
        <w:jc w:val="left"/>
      </w:pPr>
      <w:r>
        <w:t>vPvB</w:t>
      </w:r>
      <w:r w:rsidR="005133F6">
        <w:t xml:space="preserve"> –</w:t>
      </w:r>
      <w:r>
        <w:t xml:space="preserve"> labai patvari, labai bioakumuliacinė</w:t>
      </w:r>
      <w:r w:rsidR="005133F6">
        <w:t>.</w:t>
      </w:r>
      <w:r>
        <w:t xml:space="preserve"> </w:t>
      </w:r>
    </w:p>
    <w:p w:rsidR="00FE276F" w:rsidRDefault="00A4112B">
      <w:pPr>
        <w:pStyle w:val="Bodytext20"/>
        <w:framePr w:w="10829" w:h="792" w:hRule="exact" w:wrap="none" w:vAnchor="page" w:hAnchor="page" w:x="531" w:y="9920"/>
        <w:shd w:val="clear" w:color="auto" w:fill="auto"/>
        <w:spacing w:line="254" w:lineRule="exact"/>
        <w:ind w:left="480" w:firstLine="0"/>
        <w:jc w:val="left"/>
      </w:pPr>
      <w:r>
        <w:t>SVHC</w:t>
      </w:r>
      <w:r w:rsidR="005133F6">
        <w:t xml:space="preserve"> –</w:t>
      </w:r>
      <w:r>
        <w:t xml:space="preserve"> labai didelį</w:t>
      </w:r>
      <w:r w:rsidR="005133F6">
        <w:t xml:space="preserve"> </w:t>
      </w:r>
      <w:r>
        <w:t>susirūpinimą keliančios cheminės medžiagos</w:t>
      </w:r>
      <w:r w:rsidR="005133F6">
        <w:t>.</w:t>
      </w:r>
    </w:p>
    <w:p w:rsidR="00FE276F" w:rsidRDefault="00A4112B">
      <w:pPr>
        <w:pStyle w:val="Headerorfooter0"/>
        <w:framePr w:wrap="none" w:vAnchor="page" w:hAnchor="page" w:x="3306" w:y="16487"/>
        <w:shd w:val="clear" w:color="auto" w:fill="auto"/>
        <w:spacing w:line="110" w:lineRule="exact"/>
      </w:pPr>
      <w:r>
        <w:t xml:space="preserve">- Sukurta su „European Label System®“ licencija MSDL programinei įrangai iš „InfoDyne“ - </w:t>
      </w:r>
      <w:hyperlink r:id="rId26" w:history="1">
        <w:r>
          <w:rPr>
            <w:rStyle w:val="Hyperlink"/>
          </w:rPr>
          <w:t>http://www.infodyne.fr</w:t>
        </w:r>
      </w:hyperlink>
      <w:r>
        <w:t xml:space="preserve"> -</w:t>
      </w:r>
    </w:p>
    <w:p w:rsidR="00FE276F" w:rsidRDefault="00FE276F">
      <w:pPr>
        <w:rPr>
          <w:sz w:val="2"/>
          <w:szCs w:val="2"/>
        </w:rPr>
      </w:pPr>
    </w:p>
    <w:sectPr w:rsidR="00FE276F" w:rsidSect="00FE276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2D" w:rsidRDefault="00F2792D" w:rsidP="00FE276F">
      <w:r>
        <w:separator/>
      </w:r>
    </w:p>
  </w:endnote>
  <w:endnote w:type="continuationSeparator" w:id="0">
    <w:p w:rsidR="00F2792D" w:rsidRDefault="00F2792D" w:rsidP="00FE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2D" w:rsidRDefault="00F2792D"/>
  </w:footnote>
  <w:footnote w:type="continuationSeparator" w:id="0">
    <w:p w:rsidR="00F2792D" w:rsidRDefault="00F279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B89"/>
    <w:multiLevelType w:val="multilevel"/>
    <w:tmpl w:val="5B24F55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619ED"/>
    <w:multiLevelType w:val="multilevel"/>
    <w:tmpl w:val="AD540040"/>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70B53"/>
    <w:multiLevelType w:val="multilevel"/>
    <w:tmpl w:val="5CA6C8E0"/>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A7B96"/>
    <w:multiLevelType w:val="multilevel"/>
    <w:tmpl w:val="F2CC3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D7B30"/>
    <w:multiLevelType w:val="multilevel"/>
    <w:tmpl w:val="5CF8079E"/>
    <w:lvl w:ilvl="0">
      <w:start w:val="7"/>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B1D86"/>
    <w:multiLevelType w:val="multilevel"/>
    <w:tmpl w:val="B61011F0"/>
    <w:lvl w:ilvl="0">
      <w:start w:val="1"/>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31C31"/>
    <w:multiLevelType w:val="multilevel"/>
    <w:tmpl w:val="5E44DB5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51D27"/>
    <w:multiLevelType w:val="multilevel"/>
    <w:tmpl w:val="419C5D2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01CAE"/>
    <w:multiLevelType w:val="multilevel"/>
    <w:tmpl w:val="D7EE53F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E1184"/>
    <w:multiLevelType w:val="multilevel"/>
    <w:tmpl w:val="3D881A4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241B97"/>
    <w:multiLevelType w:val="multilevel"/>
    <w:tmpl w:val="47085B1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275AA"/>
    <w:multiLevelType w:val="multilevel"/>
    <w:tmpl w:val="8856CCA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4451E"/>
    <w:multiLevelType w:val="multilevel"/>
    <w:tmpl w:val="B47C973C"/>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F47EF"/>
    <w:multiLevelType w:val="multilevel"/>
    <w:tmpl w:val="CD862B5A"/>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C4D03"/>
    <w:multiLevelType w:val="multilevel"/>
    <w:tmpl w:val="7D84CF4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C44F3"/>
    <w:multiLevelType w:val="multilevel"/>
    <w:tmpl w:val="8C66D0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91AF3"/>
    <w:multiLevelType w:val="multilevel"/>
    <w:tmpl w:val="3C7E2D0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2506E6"/>
    <w:multiLevelType w:val="multilevel"/>
    <w:tmpl w:val="31A4EC6E"/>
    <w:lvl w:ilvl="0">
      <w:start w:val="3"/>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FF1C1E"/>
    <w:multiLevelType w:val="multilevel"/>
    <w:tmpl w:val="A6F23CC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A84F34"/>
    <w:multiLevelType w:val="multilevel"/>
    <w:tmpl w:val="8C74A4C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18"/>
  </w:num>
  <w:num w:numId="4">
    <w:abstractNumId w:val="9"/>
  </w:num>
  <w:num w:numId="5">
    <w:abstractNumId w:val="15"/>
  </w:num>
  <w:num w:numId="6">
    <w:abstractNumId w:val="16"/>
  </w:num>
  <w:num w:numId="7">
    <w:abstractNumId w:val="8"/>
  </w:num>
  <w:num w:numId="8">
    <w:abstractNumId w:val="7"/>
  </w:num>
  <w:num w:numId="9">
    <w:abstractNumId w:val="1"/>
  </w:num>
  <w:num w:numId="10">
    <w:abstractNumId w:val="17"/>
  </w:num>
  <w:num w:numId="11">
    <w:abstractNumId w:val="3"/>
  </w:num>
  <w:num w:numId="12">
    <w:abstractNumId w:val="0"/>
  </w:num>
  <w:num w:numId="13">
    <w:abstractNumId w:val="2"/>
  </w:num>
  <w:num w:numId="14">
    <w:abstractNumId w:val="11"/>
  </w:num>
  <w:num w:numId="15">
    <w:abstractNumId w:val="13"/>
  </w:num>
  <w:num w:numId="16">
    <w:abstractNumId w:val="5"/>
  </w:num>
  <w:num w:numId="17">
    <w:abstractNumId w:val="10"/>
  </w:num>
  <w:num w:numId="18">
    <w:abstractNumId w:val="12"/>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E276F"/>
    <w:rsid w:val="00094B2B"/>
    <w:rsid w:val="00132B92"/>
    <w:rsid w:val="0017210B"/>
    <w:rsid w:val="001E132E"/>
    <w:rsid w:val="00295756"/>
    <w:rsid w:val="002F32D9"/>
    <w:rsid w:val="00347629"/>
    <w:rsid w:val="0035117F"/>
    <w:rsid w:val="003A0D2E"/>
    <w:rsid w:val="003B1F89"/>
    <w:rsid w:val="004850C1"/>
    <w:rsid w:val="004950E4"/>
    <w:rsid w:val="005133F6"/>
    <w:rsid w:val="00532C3A"/>
    <w:rsid w:val="005526B9"/>
    <w:rsid w:val="00565828"/>
    <w:rsid w:val="00585EA9"/>
    <w:rsid w:val="005C6516"/>
    <w:rsid w:val="00622CAF"/>
    <w:rsid w:val="006600A1"/>
    <w:rsid w:val="006E538A"/>
    <w:rsid w:val="00761104"/>
    <w:rsid w:val="008C1011"/>
    <w:rsid w:val="009852ED"/>
    <w:rsid w:val="00997CB3"/>
    <w:rsid w:val="009D13D9"/>
    <w:rsid w:val="00A4112B"/>
    <w:rsid w:val="00A72D9B"/>
    <w:rsid w:val="00B76BDF"/>
    <w:rsid w:val="00C50A86"/>
    <w:rsid w:val="00D57721"/>
    <w:rsid w:val="00E25CBE"/>
    <w:rsid w:val="00E8309C"/>
    <w:rsid w:val="00F2792D"/>
    <w:rsid w:val="00FE27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5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276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6F"/>
    <w:rPr>
      <w:color w:val="0066CC"/>
      <w:u w:val="single"/>
    </w:rPr>
  </w:style>
  <w:style w:type="character" w:customStyle="1" w:styleId="Bodytext2">
    <w:name w:val="Body text (2)_"/>
    <w:basedOn w:val="DefaultParagraphFont"/>
    <w:link w:val="Bodytext20"/>
    <w:rsid w:val="00FE276F"/>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sid w:val="00FE276F"/>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sid w:val="00FE276F"/>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FE276F"/>
    <w:rPr>
      <w:rFonts w:ascii="Times New Roman" w:eastAsia="Times New Roman" w:hAnsi="Times New Roman" w:cs="Times New Roman"/>
      <w:b/>
      <w:bCs/>
      <w:i w:val="0"/>
      <w:iCs w:val="0"/>
      <w:smallCaps w:val="0"/>
      <w:strike w:val="0"/>
      <w:sz w:val="20"/>
      <w:szCs w:val="20"/>
      <w:u w:val="none"/>
    </w:rPr>
  </w:style>
  <w:style w:type="character" w:customStyle="1" w:styleId="Bodytext31">
    <w:name w:val="Body text (3)"/>
    <w:basedOn w:val="Bodytext3"/>
    <w:rsid w:val="00FE276F"/>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Headerorfooter">
    <w:name w:val="Header or footer_"/>
    <w:basedOn w:val="DefaultParagraphFont"/>
    <w:link w:val="Headerorfooter0"/>
    <w:rsid w:val="00FE276F"/>
    <w:rPr>
      <w:rFonts w:ascii="Times New Roman" w:eastAsia="Times New Roman" w:hAnsi="Times New Roman" w:cs="Times New Roman"/>
      <w:b w:val="0"/>
      <w:bCs w:val="0"/>
      <w:i w:val="0"/>
      <w:iCs w:val="0"/>
      <w:smallCaps w:val="0"/>
      <w:strike w:val="0"/>
      <w:sz w:val="11"/>
      <w:szCs w:val="11"/>
      <w:u w:val="none"/>
    </w:rPr>
  </w:style>
  <w:style w:type="character" w:customStyle="1" w:styleId="Headerorfooter2">
    <w:name w:val="Header or footer (2)_"/>
    <w:basedOn w:val="DefaultParagraphFont"/>
    <w:link w:val="Headerorfooter20"/>
    <w:rsid w:val="00FE276F"/>
    <w:rPr>
      <w:rFonts w:ascii="Times New Roman" w:eastAsia="Times New Roman" w:hAnsi="Times New Roman" w:cs="Times New Roman"/>
      <w:b w:val="0"/>
      <w:bCs w:val="0"/>
      <w:i w:val="0"/>
      <w:iCs w:val="0"/>
      <w:smallCaps w:val="0"/>
      <w:strike w:val="0"/>
      <w:sz w:val="18"/>
      <w:szCs w:val="18"/>
      <w:u w:val="none"/>
    </w:rPr>
  </w:style>
  <w:style w:type="character" w:customStyle="1" w:styleId="Tablecaption2">
    <w:name w:val="Table caption (2)_"/>
    <w:basedOn w:val="DefaultParagraphFont"/>
    <w:link w:val="Tablecaption20"/>
    <w:rsid w:val="00FE276F"/>
    <w:rPr>
      <w:rFonts w:ascii="Times New Roman" w:eastAsia="Times New Roman" w:hAnsi="Times New Roman" w:cs="Times New Roman"/>
      <w:b/>
      <w:bCs/>
      <w:i w:val="0"/>
      <w:iCs w:val="0"/>
      <w:smallCaps w:val="0"/>
      <w:strike w:val="0"/>
      <w:sz w:val="17"/>
      <w:szCs w:val="17"/>
      <w:u w:val="none"/>
    </w:rPr>
  </w:style>
  <w:style w:type="character" w:customStyle="1" w:styleId="Tablecaption21">
    <w:name w:val="Table caption (2)"/>
    <w:basedOn w:val="Tablecaption2"/>
    <w:rsid w:val="00FE276F"/>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Bodytext21">
    <w:name w:val="Body text (2)"/>
    <w:basedOn w:val="Bodytext2"/>
    <w:rsid w:val="00FE276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39ptNotBold">
    <w:name w:val="Body text (3) + 9 pt;Not Bold"/>
    <w:basedOn w:val="Bodytext3"/>
    <w:rsid w:val="00FE276F"/>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285ptBold">
    <w:name w:val="Body text (2) + 8;5 pt;Bold"/>
    <w:basedOn w:val="Bodytext2"/>
    <w:rsid w:val="00FE276F"/>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Tablecaption3">
    <w:name w:val="Table caption (3)_"/>
    <w:basedOn w:val="DefaultParagraphFont"/>
    <w:link w:val="Tablecaption30"/>
    <w:rsid w:val="00FE276F"/>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basedOn w:val="DefaultParagraphFont"/>
    <w:link w:val="Tablecaption0"/>
    <w:rsid w:val="00FE276F"/>
    <w:rPr>
      <w:rFonts w:ascii="Times New Roman" w:eastAsia="Times New Roman" w:hAnsi="Times New Roman" w:cs="Times New Roman"/>
      <w:b w:val="0"/>
      <w:bCs w:val="0"/>
      <w:i w:val="0"/>
      <w:iCs w:val="0"/>
      <w:smallCaps w:val="0"/>
      <w:strike w:val="0"/>
      <w:sz w:val="18"/>
      <w:szCs w:val="18"/>
      <w:u w:val="none"/>
    </w:rPr>
  </w:style>
  <w:style w:type="character" w:customStyle="1" w:styleId="Bodytext285ptBold0">
    <w:name w:val="Body text (2) + 8;5 pt;Bold"/>
    <w:basedOn w:val="Bodytext2"/>
    <w:rsid w:val="00FE276F"/>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character" w:customStyle="1" w:styleId="Picturecaption">
    <w:name w:val="Picture caption_"/>
    <w:basedOn w:val="DefaultParagraphFont"/>
    <w:link w:val="Picturecaption0"/>
    <w:rsid w:val="00FE276F"/>
    <w:rPr>
      <w:rFonts w:ascii="Times New Roman" w:eastAsia="Times New Roman" w:hAnsi="Times New Roman" w:cs="Times New Roman"/>
      <w:b/>
      <w:bCs/>
      <w:i w:val="0"/>
      <w:iCs w:val="0"/>
      <w:smallCaps w:val="0"/>
      <w:strike w:val="0"/>
      <w:sz w:val="17"/>
      <w:szCs w:val="17"/>
      <w:u w:val="none"/>
    </w:rPr>
  </w:style>
  <w:style w:type="character" w:customStyle="1" w:styleId="Picturecaption1">
    <w:name w:val="Picture caption"/>
    <w:basedOn w:val="Picturecaption"/>
    <w:rsid w:val="00FE276F"/>
    <w:rPr>
      <w:rFonts w:ascii="Times New Roman" w:eastAsia="Times New Roman" w:hAnsi="Times New Roman" w:cs="Times New Roman"/>
      <w:b/>
      <w:bCs/>
      <w:i w:val="0"/>
      <w:iCs w:val="0"/>
      <w:smallCaps w:val="0"/>
      <w:strike w:val="0"/>
      <w:color w:val="000000"/>
      <w:spacing w:val="0"/>
      <w:w w:val="100"/>
      <w:position w:val="0"/>
      <w:sz w:val="17"/>
      <w:szCs w:val="17"/>
      <w:u w:val="single"/>
    </w:rPr>
  </w:style>
  <w:style w:type="paragraph" w:customStyle="1" w:styleId="Bodytext20">
    <w:name w:val="Body text (2)"/>
    <w:basedOn w:val="Normal"/>
    <w:link w:val="Bodytext2"/>
    <w:rsid w:val="00FE276F"/>
    <w:pPr>
      <w:shd w:val="clear" w:color="auto" w:fill="FFFFFF"/>
      <w:spacing w:line="206" w:lineRule="exact"/>
      <w:ind w:hanging="180"/>
      <w:jc w:val="both"/>
    </w:pPr>
    <w:rPr>
      <w:rFonts w:ascii="Times New Roman" w:eastAsia="Times New Roman" w:hAnsi="Times New Roman" w:cs="Times New Roman"/>
      <w:sz w:val="18"/>
      <w:szCs w:val="18"/>
    </w:rPr>
  </w:style>
  <w:style w:type="paragraph" w:customStyle="1" w:styleId="Bodytext30">
    <w:name w:val="Body text (3)"/>
    <w:basedOn w:val="Normal"/>
    <w:link w:val="Bodytext3"/>
    <w:rsid w:val="00FE276F"/>
    <w:pPr>
      <w:shd w:val="clear" w:color="auto" w:fill="FFFFFF"/>
      <w:spacing w:after="1020" w:line="206" w:lineRule="exact"/>
      <w:ind w:hanging="120"/>
      <w:jc w:val="center"/>
    </w:pPr>
    <w:rPr>
      <w:rFonts w:ascii="Times New Roman" w:eastAsia="Times New Roman" w:hAnsi="Times New Roman" w:cs="Times New Roman"/>
      <w:b/>
      <w:bCs/>
      <w:sz w:val="17"/>
      <w:szCs w:val="17"/>
    </w:rPr>
  </w:style>
  <w:style w:type="paragraph" w:customStyle="1" w:styleId="Heading10">
    <w:name w:val="Heading #1"/>
    <w:basedOn w:val="Normal"/>
    <w:link w:val="Heading1"/>
    <w:rsid w:val="00FE276F"/>
    <w:pPr>
      <w:shd w:val="clear" w:color="auto" w:fill="FFFFFF"/>
      <w:spacing w:before="1020" w:after="60" w:line="0" w:lineRule="atLeast"/>
      <w:jc w:val="center"/>
      <w:outlineLvl w:val="0"/>
    </w:pPr>
    <w:rPr>
      <w:rFonts w:ascii="Times New Roman" w:eastAsia="Times New Roman" w:hAnsi="Times New Roman" w:cs="Times New Roman"/>
      <w:b/>
      <w:bCs/>
    </w:rPr>
  </w:style>
  <w:style w:type="paragraph" w:customStyle="1" w:styleId="Heading20">
    <w:name w:val="Heading #2"/>
    <w:basedOn w:val="Normal"/>
    <w:link w:val="Heading2"/>
    <w:rsid w:val="00FE276F"/>
    <w:pPr>
      <w:shd w:val="clear" w:color="auto" w:fill="FFFFFF"/>
      <w:spacing w:before="300" w:line="226" w:lineRule="exact"/>
      <w:outlineLvl w:val="1"/>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FE276F"/>
    <w:pPr>
      <w:shd w:val="clear" w:color="auto" w:fill="FFFFFF"/>
      <w:spacing w:line="0" w:lineRule="atLeast"/>
    </w:pPr>
    <w:rPr>
      <w:rFonts w:ascii="Times New Roman" w:eastAsia="Times New Roman" w:hAnsi="Times New Roman" w:cs="Times New Roman"/>
      <w:sz w:val="11"/>
      <w:szCs w:val="11"/>
    </w:rPr>
  </w:style>
  <w:style w:type="paragraph" w:customStyle="1" w:styleId="Headerorfooter20">
    <w:name w:val="Header or footer (2)"/>
    <w:basedOn w:val="Normal"/>
    <w:link w:val="Headerorfooter2"/>
    <w:rsid w:val="00FE276F"/>
    <w:pPr>
      <w:shd w:val="clear" w:color="auto" w:fill="FFFFFF"/>
      <w:spacing w:line="206" w:lineRule="exact"/>
      <w:jc w:val="both"/>
    </w:pPr>
    <w:rPr>
      <w:rFonts w:ascii="Times New Roman" w:eastAsia="Times New Roman" w:hAnsi="Times New Roman" w:cs="Times New Roman"/>
      <w:sz w:val="18"/>
      <w:szCs w:val="18"/>
    </w:rPr>
  </w:style>
  <w:style w:type="paragraph" w:customStyle="1" w:styleId="Tablecaption20">
    <w:name w:val="Table caption (2)"/>
    <w:basedOn w:val="Normal"/>
    <w:link w:val="Tablecaption2"/>
    <w:rsid w:val="00FE276F"/>
    <w:pPr>
      <w:shd w:val="clear" w:color="auto" w:fill="FFFFFF"/>
      <w:spacing w:line="0" w:lineRule="atLeast"/>
    </w:pPr>
    <w:rPr>
      <w:rFonts w:ascii="Times New Roman" w:eastAsia="Times New Roman" w:hAnsi="Times New Roman" w:cs="Times New Roman"/>
      <w:b/>
      <w:bCs/>
      <w:sz w:val="17"/>
      <w:szCs w:val="17"/>
    </w:rPr>
  </w:style>
  <w:style w:type="paragraph" w:customStyle="1" w:styleId="Tablecaption30">
    <w:name w:val="Table caption (3)"/>
    <w:basedOn w:val="Normal"/>
    <w:link w:val="Tablecaption3"/>
    <w:rsid w:val="00FE276F"/>
    <w:pPr>
      <w:shd w:val="clear" w:color="auto" w:fill="FFFFFF"/>
      <w:spacing w:after="60" w:line="0" w:lineRule="atLeast"/>
    </w:pPr>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FE276F"/>
    <w:pPr>
      <w:shd w:val="clear" w:color="auto" w:fill="FFFFFF"/>
      <w:spacing w:before="60" w:line="274" w:lineRule="exact"/>
    </w:pPr>
    <w:rPr>
      <w:rFonts w:ascii="Times New Roman" w:eastAsia="Times New Roman" w:hAnsi="Times New Roman" w:cs="Times New Roman"/>
      <w:sz w:val="18"/>
      <w:szCs w:val="18"/>
    </w:rPr>
  </w:style>
  <w:style w:type="paragraph" w:customStyle="1" w:styleId="Picturecaption0">
    <w:name w:val="Picture caption"/>
    <w:basedOn w:val="Normal"/>
    <w:link w:val="Picturecaption"/>
    <w:rsid w:val="00FE276F"/>
    <w:pPr>
      <w:shd w:val="clear" w:color="auto" w:fill="FFFFFF"/>
      <w:spacing w:line="0" w:lineRule="atLeast"/>
    </w:pPr>
    <w:rPr>
      <w:rFonts w:ascii="Times New Roman" w:eastAsia="Times New Roman" w:hAnsi="Times New Roman" w:cs="Times New Roman"/>
      <w:b/>
      <w:bCs/>
      <w:sz w:val="17"/>
      <w:szCs w:val="17"/>
    </w:rPr>
  </w:style>
  <w:style w:type="paragraph" w:styleId="BalloonText">
    <w:name w:val="Balloon Text"/>
    <w:basedOn w:val="Normal"/>
    <w:link w:val="BalloonTextChar"/>
    <w:uiPriority w:val="99"/>
    <w:semiHidden/>
    <w:unhideWhenUsed/>
    <w:rsid w:val="00565828"/>
    <w:rPr>
      <w:rFonts w:ascii="Tahoma" w:hAnsi="Tahoma" w:cs="Tahoma"/>
      <w:sz w:val="16"/>
      <w:szCs w:val="16"/>
    </w:rPr>
  </w:style>
  <w:style w:type="character" w:customStyle="1" w:styleId="BalloonTextChar">
    <w:name w:val="Balloon Text Char"/>
    <w:basedOn w:val="DefaultParagraphFont"/>
    <w:link w:val="BalloonText"/>
    <w:uiPriority w:val="99"/>
    <w:semiHidden/>
    <w:rsid w:val="00565828"/>
    <w:rPr>
      <w:rFonts w:ascii="Tahoma" w:hAnsi="Tahoma" w:cs="Tahoma"/>
      <w:color w:val="000000"/>
      <w:sz w:val="16"/>
      <w:szCs w:val="16"/>
    </w:rPr>
  </w:style>
  <w:style w:type="character" w:styleId="CommentReference">
    <w:name w:val="annotation reference"/>
    <w:basedOn w:val="DefaultParagraphFont"/>
    <w:uiPriority w:val="99"/>
    <w:semiHidden/>
    <w:unhideWhenUsed/>
    <w:rsid w:val="00565828"/>
    <w:rPr>
      <w:sz w:val="16"/>
      <w:szCs w:val="16"/>
    </w:rPr>
  </w:style>
  <w:style w:type="paragraph" w:styleId="CommentText">
    <w:name w:val="annotation text"/>
    <w:basedOn w:val="Normal"/>
    <w:link w:val="CommentTextChar"/>
    <w:uiPriority w:val="99"/>
    <w:semiHidden/>
    <w:unhideWhenUsed/>
    <w:rsid w:val="00565828"/>
    <w:rPr>
      <w:sz w:val="20"/>
      <w:szCs w:val="20"/>
    </w:rPr>
  </w:style>
  <w:style w:type="character" w:customStyle="1" w:styleId="CommentTextChar">
    <w:name w:val="Comment Text Char"/>
    <w:basedOn w:val="DefaultParagraphFont"/>
    <w:link w:val="CommentText"/>
    <w:uiPriority w:val="99"/>
    <w:semiHidden/>
    <w:rsid w:val="00565828"/>
    <w:rPr>
      <w:color w:val="000000"/>
      <w:sz w:val="20"/>
      <w:szCs w:val="20"/>
    </w:rPr>
  </w:style>
  <w:style w:type="paragraph" w:styleId="CommentSubject">
    <w:name w:val="annotation subject"/>
    <w:basedOn w:val="CommentText"/>
    <w:next w:val="CommentText"/>
    <w:link w:val="CommentSubjectChar"/>
    <w:uiPriority w:val="99"/>
    <w:semiHidden/>
    <w:unhideWhenUsed/>
    <w:rsid w:val="00565828"/>
    <w:rPr>
      <w:b/>
      <w:bCs/>
    </w:rPr>
  </w:style>
  <w:style w:type="character" w:customStyle="1" w:styleId="CommentSubjectChar">
    <w:name w:val="Comment Subject Char"/>
    <w:basedOn w:val="CommentTextChar"/>
    <w:link w:val="CommentSubject"/>
    <w:uiPriority w:val="99"/>
    <w:semiHidden/>
    <w:rsid w:val="00565828"/>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dyne.fr" TargetMode="External"/><Relationship Id="rId18" Type="http://schemas.openxmlformats.org/officeDocument/2006/relationships/hyperlink" Target="http://www.infodyne.fr" TargetMode="External"/><Relationship Id="rId26" Type="http://schemas.openxmlformats.org/officeDocument/2006/relationships/hyperlink" Target="http://www.infodyne.fr" TargetMode="External"/><Relationship Id="rId3" Type="http://schemas.microsoft.com/office/2007/relationships/stylesWithEffects" Target="stylesWithEffects.xml"/><Relationship Id="rId21" Type="http://schemas.openxmlformats.org/officeDocument/2006/relationships/hyperlink" Target="http://www.infodyne.fr" TargetMode="External"/><Relationship Id="rId7" Type="http://schemas.openxmlformats.org/officeDocument/2006/relationships/endnotes" Target="endnotes.xml"/><Relationship Id="rId12" Type="http://schemas.openxmlformats.org/officeDocument/2006/relationships/hyperlink" Target="http://www.centres-antipoison.net" TargetMode="External"/><Relationship Id="rId17" Type="http://schemas.openxmlformats.org/officeDocument/2006/relationships/hyperlink" Target="http://www.infodyne.fr" TargetMode="External"/><Relationship Id="rId25"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www.infodyne.fr" TargetMode="External"/><Relationship Id="rId20" Type="http://schemas.openxmlformats.org/officeDocument/2006/relationships/hyperlink" Target="http://www.infodyn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ronutrition.com" TargetMode="External"/><Relationship Id="rId24" Type="http://schemas.openxmlformats.org/officeDocument/2006/relationships/hyperlink" Target="http://www.infodyne.fr" TargetMode="External"/><Relationship Id="rId5" Type="http://schemas.openxmlformats.org/officeDocument/2006/relationships/webSettings" Target="webSettings.xml"/><Relationship Id="rId15" Type="http://schemas.openxmlformats.org/officeDocument/2006/relationships/hyperlink" Target="http://echa.europa.eu/fr/candidate-list-table" TargetMode="External"/><Relationship Id="rId23" Type="http://schemas.openxmlformats.org/officeDocument/2006/relationships/image" Target="file:///\\RENATA\..\AppData\Local\Temp\FineReader12.00\media\image2.jpeg" TargetMode="External"/><Relationship Id="rId28" Type="http://schemas.openxmlformats.org/officeDocument/2006/relationships/theme" Target="theme/theme1.xml"/><Relationship Id="rId10" Type="http://schemas.openxmlformats.org/officeDocument/2006/relationships/hyperlink" Target="mailto:fds@agro-nutrition.fr" TargetMode="External"/><Relationship Id="rId19" Type="http://schemas.openxmlformats.org/officeDocument/2006/relationships/hyperlink" Target="http://www.infodyne.fr" TargetMode="External"/><Relationship Id="rId4" Type="http://schemas.openxmlformats.org/officeDocument/2006/relationships/settings" Target="settings.xml"/><Relationship Id="rId9" Type="http://schemas.openxmlformats.org/officeDocument/2006/relationships/image" Target="file:///\\RENATA\..\AppData\Local\Temp\FineReader12.00\media\image1.jpeg" TargetMode="External"/><Relationship Id="rId14" Type="http://schemas.openxmlformats.org/officeDocument/2006/relationships/image" Target="media/image2.emf"/><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14342</Words>
  <Characters>8176</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Ernesta Pezelyte</cp:lastModifiedBy>
  <cp:revision>16</cp:revision>
  <dcterms:created xsi:type="dcterms:W3CDTF">2016-02-08T11:40:00Z</dcterms:created>
  <dcterms:modified xsi:type="dcterms:W3CDTF">2019-11-20T11:59:00Z</dcterms:modified>
</cp:coreProperties>
</file>