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663" w:rsidRPr="00233F6D" w:rsidRDefault="00AC0663" w:rsidP="00C06C7D">
      <w:pPr>
        <w:rPr>
          <w:lang w:val="lt-LT"/>
        </w:rPr>
      </w:pPr>
      <w:bookmarkStart w:id="0" w:name="_Hlk511859470"/>
      <w:bookmarkStart w:id="1" w:name="_Hlk511858828"/>
      <w:bookmarkEnd w:id="0"/>
      <w:r w:rsidRPr="00233F6D">
        <w:rPr>
          <w:lang w:val="lt-LT"/>
        </w:rPr>
        <w:t xml:space="preserve">   </w:t>
      </w:r>
    </w:p>
    <w:p w:rsidR="00AC0663" w:rsidRPr="00233F6D" w:rsidRDefault="00AC0663" w:rsidP="00AC0663">
      <w:pPr>
        <w:framePr w:w="5609" w:h="653" w:hRule="exact" w:wrap="none" w:vAnchor="page" w:hAnchor="page" w:x="908" w:y="1778"/>
        <w:ind w:right="3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sz w:val="2"/>
          <w:szCs w:val="2"/>
          <w:lang w:val="lt-LT"/>
        </w:rPr>
        <w:t xml:space="preserve"> 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SAUGOS DUOMENŲ LAPAS (Pagal REACH reglamentą (EB) Nr. 1907/2006) AGRO-NUTRITION SAS</w:t>
      </w:r>
    </w:p>
    <w:p w:rsidR="00AC0663" w:rsidRPr="00233F6D" w:rsidRDefault="00AC0663" w:rsidP="00AC0663">
      <w:pPr>
        <w:pStyle w:val="Headerorfooter30"/>
        <w:framePr w:w="5609" w:h="653" w:hRule="exact" w:wrap="none" w:vAnchor="page" w:hAnchor="page" w:x="908" w:y="1778"/>
        <w:shd w:val="clear" w:color="auto" w:fill="auto"/>
        <w:spacing w:line="240" w:lineRule="auto"/>
        <w:ind w:right="20"/>
        <w:rPr>
          <w:lang w:val="lt-LT"/>
        </w:rPr>
      </w:pPr>
      <w:r w:rsidRPr="00233F6D">
        <w:rPr>
          <w:lang w:val="lt-LT"/>
        </w:rPr>
        <w:t>SEEDNERGY</w:t>
      </w:r>
    </w:p>
    <w:p w:rsidR="00AC0663" w:rsidRPr="00233F6D" w:rsidRDefault="00AC0663" w:rsidP="00AC0663">
      <w:pPr>
        <w:pStyle w:val="Headerorfooter20"/>
        <w:framePr w:wrap="none" w:vAnchor="page" w:hAnchor="page" w:x="7851" w:y="1806"/>
        <w:shd w:val="clear" w:color="auto" w:fill="auto"/>
        <w:spacing w:line="240" w:lineRule="auto"/>
        <w:ind w:left="20"/>
        <w:rPr>
          <w:lang w:val="lt-LT"/>
        </w:rPr>
      </w:pPr>
      <w:r w:rsidRPr="00233F6D">
        <w:rPr>
          <w:lang w:val="lt-LT"/>
        </w:rPr>
        <w:t>Versija 4.1 (09/02/2017) - Psl. 1/11</w:t>
      </w:r>
    </w:p>
    <w:p w:rsidR="00AC0663" w:rsidRPr="00AC0663" w:rsidRDefault="00AC0663" w:rsidP="00AC0663">
      <w:pPr>
        <w:framePr w:w="9950" w:h="558" w:hRule="exact" w:wrap="none" w:vAnchor="page" w:hAnchor="page" w:x="1088" w:y="3427"/>
        <w:spacing w:after="33" w:line="230" w:lineRule="exact"/>
        <w:ind w:left="3380"/>
        <w:outlineLvl w:val="1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lt-LT"/>
        </w:rPr>
      </w:pPr>
      <w:r w:rsidRPr="00AC066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lt-LT"/>
        </w:rPr>
        <w:t>SAUGOS DUOMENŲ LAPAS</w:t>
      </w:r>
    </w:p>
    <w:p w:rsidR="00AC0663" w:rsidRPr="00AC0663" w:rsidRDefault="00AC0663" w:rsidP="00AC0663">
      <w:pPr>
        <w:framePr w:w="9950" w:h="558" w:hRule="exact" w:wrap="none" w:vAnchor="page" w:hAnchor="page" w:x="1088" w:y="3427"/>
        <w:spacing w:line="150" w:lineRule="exact"/>
        <w:ind w:left="26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(Pagal REACH reglamentą (EB) Nr. 1907/2006 - Nr. 2015/830)</w:t>
      </w:r>
    </w:p>
    <w:p w:rsidR="00AC0663" w:rsidRPr="00AC0663" w:rsidRDefault="00AC0663" w:rsidP="00AC0663">
      <w:pPr>
        <w:framePr w:w="9950" w:h="509" w:hRule="exact" w:wrap="none" w:vAnchor="page" w:hAnchor="page" w:x="1088" w:y="4155"/>
        <w:spacing w:line="223" w:lineRule="exact"/>
        <w:ind w:left="200" w:right="2700"/>
        <w:outlineLvl w:val="2"/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lt-LT"/>
        </w:rPr>
      </w:pPr>
      <w:r w:rsidRPr="00AC0663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lt-LT"/>
        </w:rPr>
        <w:t>1 SKIRSNIS. CHEMINĖS MEDŽIAGOS ARBA MIŠINIO IR BENDROVĖS ARBA ĮMONĖS IDENTIFIKAVIMAS</w:t>
      </w:r>
    </w:p>
    <w:p w:rsidR="00AC0663" w:rsidRPr="00AC0663" w:rsidRDefault="00AC0663" w:rsidP="00AC0663">
      <w:pPr>
        <w:framePr w:w="9950" w:h="2586" w:hRule="exact" w:wrap="none" w:vAnchor="page" w:hAnchor="page" w:x="1088" w:y="4705"/>
        <w:numPr>
          <w:ilvl w:val="0"/>
          <w:numId w:val="37"/>
        </w:numPr>
        <w:tabs>
          <w:tab w:val="left" w:pos="507"/>
        </w:tabs>
        <w:spacing w:after="40" w:line="160" w:lineRule="exac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Produkto identifikatorius </w:t>
      </w:r>
    </w:p>
    <w:p w:rsidR="00AC0663" w:rsidRPr="00AC0663" w:rsidRDefault="00AC0663" w:rsidP="00AC0663">
      <w:pPr>
        <w:framePr w:w="9950" w:h="2586" w:hRule="exact" w:wrap="none" w:vAnchor="page" w:hAnchor="page" w:x="1088" w:y="4705"/>
        <w:spacing w:after="32" w:line="150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Produkto prekinis pavadinimas:  </w:t>
      </w:r>
      <w:r w:rsidR="009733C0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SEEDNERGY</w:t>
      </w:r>
    </w:p>
    <w:p w:rsidR="00AC0663" w:rsidRPr="00AC0663" w:rsidRDefault="00AC0663" w:rsidP="00AC0663">
      <w:pPr>
        <w:framePr w:w="9950" w:h="2586" w:hRule="exact" w:wrap="none" w:vAnchor="page" w:hAnchor="page" w:x="1088" w:y="4705"/>
        <w:numPr>
          <w:ilvl w:val="0"/>
          <w:numId w:val="37"/>
        </w:numPr>
        <w:tabs>
          <w:tab w:val="left" w:pos="510"/>
        </w:tabs>
        <w:spacing w:after="47" w:line="160" w:lineRule="exac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Medžiagos ar mišinio nustatyti naudojimo būdai ir nerekomenduojami naudojimo būdai </w:t>
      </w:r>
    </w:p>
    <w:p w:rsidR="00AC0663" w:rsidRPr="00AC0663" w:rsidRDefault="00AC0663" w:rsidP="00AC0663">
      <w:pPr>
        <w:framePr w:w="9950" w:h="2586" w:hRule="exact" w:wrap="none" w:vAnchor="page" w:hAnchor="page" w:x="1088" w:y="4705"/>
        <w:spacing w:line="150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Naudojimas žemės ūkyje (maistinės medžiagos / mikroelementai augalams)</w:t>
      </w:r>
    </w:p>
    <w:p w:rsidR="00AC0663" w:rsidRPr="00AC0663" w:rsidRDefault="00AC0663" w:rsidP="00AC0663">
      <w:pPr>
        <w:framePr w:w="9950" w:h="2586" w:hRule="exact" w:wrap="none" w:vAnchor="page" w:hAnchor="page" w:x="1088" w:y="4705"/>
        <w:numPr>
          <w:ilvl w:val="0"/>
          <w:numId w:val="37"/>
        </w:numPr>
        <w:tabs>
          <w:tab w:val="left" w:pos="507"/>
        </w:tabs>
        <w:spacing w:line="252" w:lineRule="exac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>Išsami informacija apie saugos duomenų lapo teikėją</w:t>
      </w:r>
    </w:p>
    <w:p w:rsidR="00AC0663" w:rsidRPr="00AC0663" w:rsidRDefault="00AC0663" w:rsidP="00AC0663">
      <w:pPr>
        <w:framePr w:w="9950" w:h="2586" w:hRule="exact" w:wrap="none" w:vAnchor="page" w:hAnchor="page" w:x="1088" w:y="4705"/>
        <w:spacing w:line="252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Registruotas įmonės pavadinimas:  AGRO-NUTRITION SAS.</w:t>
      </w:r>
    </w:p>
    <w:p w:rsidR="009733C0" w:rsidRPr="00233F6D" w:rsidRDefault="00AC0663" w:rsidP="00AC0663">
      <w:pPr>
        <w:framePr w:w="9950" w:h="2586" w:hRule="exact" w:wrap="none" w:vAnchor="page" w:hAnchor="page" w:x="1088" w:y="4705"/>
        <w:spacing w:line="252" w:lineRule="exact"/>
        <w:ind w:left="200" w:right="27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Adresas:  Parc Activestre - 3 avenue de l'Orchidee.31390.CARBONNE.FRANCE. </w:t>
      </w:r>
    </w:p>
    <w:p w:rsidR="009733C0" w:rsidRPr="00233F6D" w:rsidRDefault="00AC0663" w:rsidP="00AC0663">
      <w:pPr>
        <w:framePr w:w="9950" w:h="2586" w:hRule="exact" w:wrap="none" w:vAnchor="page" w:hAnchor="page" w:x="1088" w:y="4705"/>
        <w:spacing w:line="252" w:lineRule="exact"/>
        <w:ind w:left="200" w:right="27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Telefono numeris:  33 (0) 5 61 97 85 00. Faksas:  33 (0) 5 61 97 85 01. </w:t>
      </w:r>
    </w:p>
    <w:p w:rsidR="00AC0663" w:rsidRPr="00AC0663" w:rsidRDefault="00735F8A" w:rsidP="00AC0663">
      <w:pPr>
        <w:framePr w:w="9950" w:h="2586" w:hRule="exact" w:wrap="none" w:vAnchor="page" w:hAnchor="page" w:x="1088" w:y="4705"/>
        <w:spacing w:line="252" w:lineRule="exact"/>
        <w:ind w:left="200" w:right="27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hyperlink r:id="rId7" w:history="1">
        <w:r w:rsidR="009733C0" w:rsidRPr="00233F6D">
          <w:rPr>
            <w:rStyle w:val="Hyperlink"/>
            <w:rFonts w:ascii="Times New Roman" w:eastAsia="Times New Roman" w:hAnsi="Times New Roman" w:cs="Times New Roman"/>
            <w:spacing w:val="5"/>
            <w:sz w:val="15"/>
            <w:szCs w:val="15"/>
            <w:lang w:val="lt-LT"/>
          </w:rPr>
          <w:t>fds-msds@agro-nutrition.fr</w:t>
        </w:r>
      </w:hyperlink>
      <w:r w:rsidR="00AC0663"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</w:t>
      </w:r>
      <w:hyperlink r:id="rId8" w:history="1">
        <w:r w:rsidR="00AC0663" w:rsidRPr="00233F6D">
          <w:rPr>
            <w:rFonts w:ascii="Times New Roman" w:eastAsia="Times New Roman" w:hAnsi="Times New Roman" w:cs="Times New Roman"/>
            <w:color w:val="0066CC"/>
            <w:spacing w:val="5"/>
            <w:sz w:val="15"/>
            <w:szCs w:val="15"/>
            <w:u w:val="single"/>
            <w:lang w:val="lt-LT"/>
          </w:rPr>
          <w:t>http://www.agronutrition.com</w:t>
        </w:r>
      </w:hyperlink>
    </w:p>
    <w:p w:rsidR="00AC0663" w:rsidRPr="00AC0663" w:rsidRDefault="00AC0663" w:rsidP="00AC0663">
      <w:pPr>
        <w:framePr w:w="9950" w:h="2586" w:hRule="exact" w:wrap="none" w:vAnchor="page" w:hAnchor="page" w:x="1088" w:y="4705"/>
        <w:numPr>
          <w:ilvl w:val="0"/>
          <w:numId w:val="37"/>
        </w:numPr>
        <w:tabs>
          <w:tab w:val="left" w:pos="510"/>
        </w:tabs>
        <w:spacing w:after="42" w:line="160" w:lineRule="exac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</w:pPr>
      <w:bookmarkStart w:id="2" w:name="bookmark5"/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>Asociacija / organizacija:  +33 (0)1 45 42 59 59.</w:t>
      </w:r>
      <w:bookmarkEnd w:id="2"/>
    </w:p>
    <w:p w:rsidR="00AC0663" w:rsidRPr="00AC0663" w:rsidRDefault="00AC0663" w:rsidP="00AC0663">
      <w:pPr>
        <w:framePr w:w="9950" w:h="2586" w:hRule="exact" w:wrap="none" w:vAnchor="page" w:hAnchor="page" w:x="1088" w:y="4705"/>
        <w:spacing w:line="150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Asociacija / Organizacija:  INRS / ORFILA </w:t>
      </w:r>
      <w:hyperlink r:id="rId9" w:history="1">
        <w:r w:rsidRPr="00233F6D">
          <w:rPr>
            <w:rFonts w:ascii="Times New Roman" w:eastAsia="Times New Roman" w:hAnsi="Times New Roman" w:cs="Times New Roman"/>
            <w:color w:val="0066CC"/>
            <w:spacing w:val="5"/>
            <w:sz w:val="15"/>
            <w:szCs w:val="15"/>
            <w:u w:val="single"/>
            <w:lang w:val="lt-LT"/>
          </w:rPr>
          <w:t>http://www.centres-antipoison.net</w:t>
        </w:r>
      </w:hyperlink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.</w:t>
      </w:r>
    </w:p>
    <w:p w:rsidR="00AC0663" w:rsidRPr="00AC0663" w:rsidRDefault="00AC0663" w:rsidP="00AC0663">
      <w:pPr>
        <w:framePr w:wrap="none" w:vAnchor="page" w:hAnchor="page" w:x="1157" w:y="7311"/>
        <w:spacing w:line="180" w:lineRule="exact"/>
        <w:ind w:left="2060" w:hanging="1860"/>
        <w:outlineLvl w:val="2"/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lt-LT"/>
        </w:rPr>
      </w:pPr>
      <w:r w:rsidRPr="00AC0663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lt-LT"/>
        </w:rPr>
        <w:t>2 SKIRSNIS. GALIMI PAVOJAI</w:t>
      </w:r>
    </w:p>
    <w:p w:rsidR="00AC0663" w:rsidRPr="00AC0663" w:rsidRDefault="00AC0663" w:rsidP="00AC0663">
      <w:pPr>
        <w:framePr w:w="9950" w:h="2717" w:hRule="exact" w:wrap="none" w:vAnchor="page" w:hAnchor="page" w:x="1070" w:y="7713"/>
        <w:numPr>
          <w:ilvl w:val="0"/>
          <w:numId w:val="38"/>
        </w:numPr>
        <w:tabs>
          <w:tab w:val="left" w:pos="519"/>
        </w:tabs>
        <w:spacing w:line="160" w:lineRule="exac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>Medžiagos ar mišinio klasifikavimas</w:t>
      </w:r>
    </w:p>
    <w:p w:rsidR="00AC0663" w:rsidRPr="00AC0663" w:rsidRDefault="00AC0663" w:rsidP="00AC0663">
      <w:pPr>
        <w:framePr w:w="9950" w:h="2717" w:hRule="exact" w:wrap="none" w:vAnchor="page" w:hAnchor="page" w:x="1070" w:y="7713"/>
        <w:spacing w:line="252" w:lineRule="exact"/>
        <w:ind w:left="2060" w:hanging="1860"/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>Atitinka EB reglamentą Nr. 1272/2008 ir jo pakeitimus.</w:t>
      </w:r>
    </w:p>
    <w:p w:rsidR="009733C0" w:rsidRPr="00233F6D" w:rsidRDefault="009733C0" w:rsidP="009733C0">
      <w:pPr>
        <w:framePr w:w="9950" w:h="2717" w:hRule="exact" w:wrap="none" w:vAnchor="page" w:hAnchor="page" w:x="1070" w:y="7713"/>
        <w:spacing w:line="252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Medžiaga, ėsdinanti metalus, 1 kategorija (Met. Corr. 1, H290).</w:t>
      </w:r>
    </w:p>
    <w:p w:rsidR="009733C0" w:rsidRPr="00233F6D" w:rsidRDefault="009733C0" w:rsidP="009733C0">
      <w:pPr>
        <w:framePr w:w="9950" w:h="2717" w:hRule="exact" w:wrap="none" w:vAnchor="page" w:hAnchor="page" w:x="1070" w:y="7713"/>
        <w:spacing w:line="252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Odos ėsdinimas, 1A kategorija (Skin Corr. 1A, H314).</w:t>
      </w:r>
    </w:p>
    <w:p w:rsidR="009733C0" w:rsidRPr="00233F6D" w:rsidRDefault="009733C0" w:rsidP="009733C0">
      <w:pPr>
        <w:framePr w:w="9950" w:h="2717" w:hRule="exact" w:wrap="none" w:vAnchor="page" w:hAnchor="page" w:x="1070" w:y="7713"/>
        <w:spacing w:line="252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Smarkus akių pažeidimas, 1 kategorija (Eye Dam. 1, H318).</w:t>
      </w:r>
    </w:p>
    <w:p w:rsidR="009733C0" w:rsidRPr="00233F6D" w:rsidRDefault="009733C0" w:rsidP="009733C0">
      <w:pPr>
        <w:framePr w:w="9950" w:h="2717" w:hRule="exact" w:wrap="none" w:vAnchor="page" w:hAnchor="page" w:x="1070" w:y="7713"/>
        <w:spacing w:line="252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Pavojinga vandens aplinkai – lėtinis pavojus, 2 kategorija (Aquatic Chronic 2, H411). </w:t>
      </w:r>
    </w:p>
    <w:p w:rsidR="00AC0663" w:rsidRPr="00AC0663" w:rsidRDefault="00AC0663" w:rsidP="00AC0663">
      <w:pPr>
        <w:framePr w:w="9950" w:h="2717" w:hRule="exact" w:wrap="none" w:vAnchor="page" w:hAnchor="page" w:x="1070" w:y="7713"/>
        <w:spacing w:after="95" w:line="204" w:lineRule="exact"/>
        <w:ind w:left="200" w:right="5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AC0663" w:rsidRPr="00AC0663" w:rsidRDefault="00AC0663" w:rsidP="00AC0663">
      <w:pPr>
        <w:framePr w:w="9950" w:h="2717" w:hRule="exact" w:wrap="none" w:vAnchor="page" w:hAnchor="page" w:x="1070" w:y="7713"/>
        <w:numPr>
          <w:ilvl w:val="0"/>
          <w:numId w:val="38"/>
        </w:numPr>
        <w:tabs>
          <w:tab w:val="left" w:pos="517"/>
        </w:tabs>
        <w:spacing w:after="34" w:line="160" w:lineRule="exac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</w:pPr>
      <w:bookmarkStart w:id="3" w:name="_Hlk511666553"/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Ženklinimo </w:t>
      </w:r>
      <w:bookmarkEnd w:id="3"/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>elementai</w:t>
      </w:r>
    </w:p>
    <w:p w:rsidR="00AC0663" w:rsidRPr="00AC0663" w:rsidRDefault="00AC0663" w:rsidP="00AC0663">
      <w:pPr>
        <w:framePr w:w="9950" w:h="2717" w:hRule="exact" w:wrap="none" w:vAnchor="page" w:hAnchor="page" w:x="1070" w:y="7713"/>
        <w:spacing w:after="35" w:line="160" w:lineRule="exact"/>
        <w:ind w:left="2060" w:hanging="1860"/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lt-LT"/>
        </w:rPr>
        <w:t>Atitinka EB reglamentą Nr. 1272/2008 ir jo pakeitimus.</w:t>
      </w:r>
    </w:p>
    <w:p w:rsidR="00AC0663" w:rsidRPr="00AC0663" w:rsidRDefault="00AC0663" w:rsidP="00AC0663">
      <w:pPr>
        <w:framePr w:w="9950" w:h="2717" w:hRule="exact" w:wrap="none" w:vAnchor="page" w:hAnchor="page" w:x="1070" w:y="7713"/>
        <w:spacing w:line="150" w:lineRule="exact"/>
        <w:ind w:left="2060" w:hanging="1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Pavojaus piktogramos: </w:t>
      </w:r>
    </w:p>
    <w:p w:rsidR="00AC0663" w:rsidRPr="00AC0663" w:rsidRDefault="00E97645" w:rsidP="00E97645">
      <w:pPr>
        <w:framePr w:w="3977" w:h="1897" w:hRule="exact" w:wrap="none" w:vAnchor="page" w:hAnchor="page" w:x="1088" w:y="10073"/>
        <w:spacing w:line="1120" w:lineRule="exact"/>
        <w:ind w:left="200"/>
        <w:outlineLvl w:val="0"/>
        <w:rPr>
          <w:rFonts w:ascii="Times New Roman" w:eastAsia="Times New Roman" w:hAnsi="Times New Roman" w:cs="Times New Roman"/>
          <w:spacing w:val="-67"/>
          <w:sz w:val="112"/>
          <w:szCs w:val="112"/>
          <w:lang w:val="lt-LT"/>
        </w:rPr>
      </w:pPr>
      <w:r w:rsidRPr="00233F6D">
        <w:rPr>
          <w:rFonts w:ascii="Verdana" w:hAnsi="Verdana"/>
          <w:noProof/>
          <w:lang w:val="lt-LT"/>
        </w:rPr>
        <w:drawing>
          <wp:inline distT="0" distB="0" distL="0" distR="0">
            <wp:extent cx="513080" cy="497840"/>
            <wp:effectExtent l="0" t="0" r="1270" b="0"/>
            <wp:docPr id="3" name="Picture 3" descr="GHS 05 (Corrosiv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 05 (Corrosiv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F6D">
        <w:rPr>
          <w:rFonts w:ascii="Arial" w:hAnsi="Arial" w:cs="Arial"/>
          <w:color w:val="222222"/>
          <w:sz w:val="27"/>
          <w:szCs w:val="27"/>
          <w:lang w:val="lt-LT"/>
        </w:rPr>
        <w:t xml:space="preserve"> </w:t>
      </w:r>
      <w:r w:rsidRPr="00233F6D">
        <w:rPr>
          <w:rFonts w:ascii="Arial" w:hAnsi="Arial" w:cs="Arial"/>
          <w:noProof/>
          <w:color w:val="0000FF"/>
          <w:sz w:val="27"/>
          <w:szCs w:val="27"/>
          <w:lang w:val="lt-LT"/>
        </w:rPr>
        <w:drawing>
          <wp:inline distT="0" distB="0" distL="0" distR="0">
            <wp:extent cx="492760" cy="483235"/>
            <wp:effectExtent l="0" t="0" r="2540" b="0"/>
            <wp:docPr id="4" name="Picture 4" descr="Pildiotsingu GHS05 tulemu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ldiotsingu GHS05 tulemu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C0" w:rsidRPr="00233F6D" w:rsidRDefault="009733C0" w:rsidP="00E97645">
      <w:pPr>
        <w:framePr w:w="2825" w:h="1258" w:hRule="exact" w:wrap="none" w:vAnchor="page" w:hAnchor="page" w:x="1285" w:y="11265"/>
        <w:spacing w:line="240" w:lineRule="exact"/>
        <w:ind w:left="100" w:righ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GHS05 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</w:r>
      <w:r w:rsidR="00E97645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        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GHS09</w:t>
      </w:r>
    </w:p>
    <w:p w:rsidR="009733C0" w:rsidRPr="00233F6D" w:rsidRDefault="00AC0663" w:rsidP="00E97645">
      <w:pPr>
        <w:framePr w:w="2825" w:h="1258" w:hRule="exact" w:wrap="none" w:vAnchor="page" w:hAnchor="page" w:x="1285" w:y="11265"/>
        <w:spacing w:line="240" w:lineRule="exact"/>
        <w:ind w:left="100" w:righ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bookmarkStart w:id="4" w:name="_Hlk511894519"/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Signalinis žodis:  </w:t>
      </w:r>
      <w:r w:rsidR="009733C0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PAVOJUS</w:t>
      </w:r>
      <w:bookmarkEnd w:id="4"/>
      <w:r w:rsidR="009733C0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</w:t>
      </w:r>
    </w:p>
    <w:p w:rsidR="00E36F6D" w:rsidRPr="00233F6D" w:rsidRDefault="00593EE7" w:rsidP="00E36F6D">
      <w:pPr>
        <w:framePr w:w="2825" w:h="1258" w:hRule="exact" w:wrap="none" w:vAnchor="page" w:hAnchor="page" w:x="1285" w:y="11265"/>
        <w:spacing w:line="254" w:lineRule="exact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593EE7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Produkto identifikatorius</w:t>
      </w:r>
      <w:r w:rsidR="00E36F6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:</w:t>
      </w:r>
    </w:p>
    <w:p w:rsidR="00AC0663" w:rsidRPr="00AC0663" w:rsidRDefault="00E36F6D" w:rsidP="00233F6D">
      <w:pPr>
        <w:framePr w:w="2818" w:h="2665" w:hRule="exact" w:wrap="none" w:vAnchor="page" w:hAnchor="page" w:x="1359" w:y="13272"/>
        <w:spacing w:line="254" w:lineRule="exact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EC 231-633-2 FOSFORO RŪGŠTIS </w:t>
      </w:r>
      <w:r w:rsidR="00AC0663"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Pavojingumo frazės: </w:t>
      </w:r>
    </w:p>
    <w:p w:rsidR="00E36F6D" w:rsidRPr="00233F6D" w:rsidRDefault="00E36F6D" w:rsidP="00233F6D">
      <w:pPr>
        <w:framePr w:w="2818" w:h="2665" w:hRule="exact" w:wrap="none" w:vAnchor="page" w:hAnchor="page" w:x="1359" w:y="13272"/>
        <w:spacing w:line="254" w:lineRule="exact"/>
        <w:ind w:right="1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H290 Gali ėsdinti metalus.</w:t>
      </w:r>
    </w:p>
    <w:p w:rsidR="00E36F6D" w:rsidRPr="00233F6D" w:rsidRDefault="00E36F6D" w:rsidP="00233F6D">
      <w:pPr>
        <w:framePr w:w="2818" w:h="2665" w:hRule="exact" w:wrap="none" w:vAnchor="page" w:hAnchor="page" w:x="1359" w:y="13272"/>
        <w:spacing w:line="254" w:lineRule="exact"/>
        <w:ind w:right="1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H314 Smarkiai nudegina odą ir pažeidžia akis.</w:t>
      </w:r>
    </w:p>
    <w:p w:rsidR="00E36F6D" w:rsidRPr="00233F6D" w:rsidRDefault="00E36F6D" w:rsidP="00233F6D">
      <w:pPr>
        <w:framePr w:w="2818" w:h="2665" w:hRule="exact" w:wrap="none" w:vAnchor="page" w:hAnchor="page" w:x="1359" w:y="13272"/>
        <w:spacing w:line="254" w:lineRule="exact"/>
        <w:ind w:right="1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H411 Toksiška vandens organizmams, sukelia ilgalaikius pakitimus. </w:t>
      </w:r>
    </w:p>
    <w:p w:rsidR="00AC0663" w:rsidRPr="00AC0663" w:rsidRDefault="00AC0663" w:rsidP="00233F6D">
      <w:pPr>
        <w:framePr w:w="2818" w:h="2665" w:hRule="exact" w:wrap="none" w:vAnchor="page" w:hAnchor="page" w:x="1359" w:y="13272"/>
        <w:spacing w:line="254" w:lineRule="exact"/>
        <w:ind w:right="1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Atsargumo frazės - bendrosios:  P102</w:t>
      </w:r>
    </w:p>
    <w:p w:rsidR="00AC0663" w:rsidRPr="00AC0663" w:rsidRDefault="00AC0663" w:rsidP="00233F6D">
      <w:pPr>
        <w:framePr w:w="2818" w:h="2665" w:hRule="exact" w:wrap="none" w:vAnchor="page" w:hAnchor="page" w:x="1359" w:y="13272"/>
        <w:spacing w:line="254" w:lineRule="exact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Atsargumo frazės - prevencija: P280</w:t>
      </w:r>
    </w:p>
    <w:p w:rsidR="00AC0663" w:rsidRPr="00AC0663" w:rsidRDefault="00AC0663" w:rsidP="00E36F6D">
      <w:pPr>
        <w:framePr w:wrap="none" w:vAnchor="page" w:hAnchor="page" w:x="4793" w:y="14889"/>
        <w:spacing w:line="150" w:lineRule="exact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Laikykite vaikams nepasiekiamoje vietoje.</w:t>
      </w:r>
    </w:p>
    <w:p w:rsidR="00AC0663" w:rsidRPr="00AC0663" w:rsidRDefault="00AC0663" w:rsidP="00E36F6D">
      <w:pPr>
        <w:framePr w:w="5309" w:h="490" w:hRule="exact" w:wrap="none" w:vAnchor="page" w:hAnchor="page" w:x="4777" w:y="15329"/>
        <w:spacing w:line="150" w:lineRule="exact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AC0663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Mūvėti apsaugines pirštines/apsauginius drabužius/akių apsaugą/veido apsaugą.</w:t>
      </w:r>
    </w:p>
    <w:p w:rsidR="00C06C7D" w:rsidRPr="00233F6D" w:rsidRDefault="00AC0663" w:rsidP="00AC0663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33F6D">
        <w:rPr>
          <w:sz w:val="2"/>
          <w:szCs w:val="2"/>
          <w:lang w:val="lt-LT"/>
        </w:rPr>
        <w:t xml:space="preserve">                                                                                           </w:t>
      </w:r>
      <w:r w:rsidR="00256E7B" w:rsidRPr="00233F6D">
        <w:rPr>
          <w:noProof/>
          <w:lang w:val="lt-LT"/>
        </w:rPr>
        <w:drawing>
          <wp:inline distT="0" distB="0" distL="0" distR="0" wp14:anchorId="3916210B" wp14:editId="20FE8408">
            <wp:extent cx="1435100" cy="406400"/>
            <wp:effectExtent l="0" t="0" r="0" b="0"/>
            <wp:docPr id="1" name="Picture 1" descr="C:\Users\Grazina Krevenaite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na Krevenaite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D" w:rsidRPr="00233F6D" w:rsidRDefault="00C06C7D" w:rsidP="00C06C7D">
      <w:pPr>
        <w:framePr w:w="5995" w:h="411" w:hRule="exact" w:wrap="none" w:vAnchor="page" w:hAnchor="page" w:x="486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bookmarkStart w:id="5" w:name="_Hlk511759791"/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lastRenderedPageBreak/>
        <w:t>SAUGOS DUOMENŲ LAPAS (Pagal REACH reglamentą (EB) Nr. 1907/2006)</w:t>
      </w:r>
    </w:p>
    <w:p w:rsidR="00C06C7D" w:rsidRPr="00233F6D" w:rsidRDefault="00C06C7D" w:rsidP="00C06C7D">
      <w:pPr>
        <w:framePr w:w="5995" w:h="411" w:hRule="exact" w:wrap="none" w:vAnchor="page" w:hAnchor="page" w:x="486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AGRO-NUTRITION SAS</w:t>
      </w:r>
    </w:p>
    <w:p w:rsidR="00C06C7D" w:rsidRPr="00233F6D" w:rsidRDefault="00C06C7D" w:rsidP="00C06C7D">
      <w:pPr>
        <w:framePr w:w="5995" w:h="234" w:hRule="exact" w:wrap="none" w:vAnchor="page" w:hAnchor="page" w:x="486" w:y="757"/>
        <w:ind w:right="20"/>
        <w:jc w:val="right"/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  <w:t>SEEDNERGY</w:t>
      </w:r>
    </w:p>
    <w:p w:rsidR="00C06C7D" w:rsidRPr="00233F6D" w:rsidRDefault="00C06C7D" w:rsidP="00C06C7D">
      <w:pPr>
        <w:framePr w:wrap="none" w:vAnchor="page" w:hAnchor="page" w:x="8540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Versija 4.1 (09/02/2017) - Psl. 2/11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Atsargumo frazės - atsakas: 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ind w:left="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P303 +P361+P353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ind w:left="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P305 +P351+P338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ind w:left="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P390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ind w:left="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Atsargumo frazės - šalinimas: 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ind w:left="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P501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spacing w:after="316"/>
        <w:ind w:left="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Kita informacija: </w:t>
      </w:r>
    </w:p>
    <w:p w:rsidR="00C06C7D" w:rsidRPr="009C34B1" w:rsidRDefault="00C06C7D" w:rsidP="009C34B1">
      <w:pPr>
        <w:pStyle w:val="ListParagraph"/>
        <w:framePr w:w="10848" w:h="4639" w:hRule="exact" w:wrap="none" w:vAnchor="page" w:hAnchor="page" w:x="577" w:y="1488"/>
        <w:numPr>
          <w:ilvl w:val="1"/>
          <w:numId w:val="40"/>
        </w:numPr>
        <w:tabs>
          <w:tab w:val="left" w:pos="357"/>
        </w:tabs>
        <w:spacing w:after="2"/>
        <w:rPr>
          <w:lang w:val="lt-LT"/>
        </w:rPr>
      </w:pPr>
      <w:r w:rsidRPr="009C34B1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Kiti pavojai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spacing w:after="64"/>
        <w:ind w:left="340" w:right="1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Mišinio sudėtyje nėra medžiagų, klasifikuojamų kaip labai pavojingos medžiagos (SVHC) &gt;= 0,1%, paskelbtų Europos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  <w:t xml:space="preserve">Cheminių medžiagų agentūros (ECHA) REACH reglamento 57 straipsnyje: </w:t>
      </w:r>
      <w:hyperlink r:id="rId14" w:history="1">
        <w:r w:rsidRPr="00233F6D">
          <w:rPr>
            <w:rFonts w:ascii="Times New Roman" w:eastAsia="Times New Roman" w:hAnsi="Times New Roman" w:cs="Times New Roman"/>
            <w:color w:val="0066CC"/>
            <w:spacing w:val="5"/>
            <w:sz w:val="15"/>
            <w:szCs w:val="15"/>
            <w:u w:val="single"/>
            <w:lang w:val="lt-LT"/>
          </w:rPr>
          <w:t>http://echa.europa.eu/fr/candidate-list-table</w:t>
        </w:r>
      </w:hyperlink>
    </w:p>
    <w:p w:rsidR="00C06C7D" w:rsidRPr="00233F6D" w:rsidRDefault="00C06C7D" w:rsidP="00C06C7D">
      <w:pPr>
        <w:framePr w:w="10848" w:h="4639" w:hRule="exact" w:wrap="none" w:vAnchor="page" w:hAnchor="page" w:x="577" w:y="1488"/>
        <w:spacing w:after="183"/>
        <w:ind w:left="340" w:right="1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bookmarkStart w:id="6" w:name="_Hlk511893804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Mišinys neatitinka PBT nei vPvB kriterijų mišiniams pagal REACH reglamento EB 1907/2006 XIII priedą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  <w:t>1907/2006</w:t>
      </w:r>
      <w:bookmarkEnd w:id="6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.</w:t>
      </w:r>
    </w:p>
    <w:p w:rsidR="00C06C7D" w:rsidRPr="009C34B1" w:rsidRDefault="00C06C7D" w:rsidP="009C34B1">
      <w:pPr>
        <w:pStyle w:val="ListParagraph"/>
        <w:framePr w:w="10848" w:h="4639" w:hRule="exact" w:wrap="none" w:vAnchor="page" w:hAnchor="page" w:x="577" w:y="1488"/>
        <w:numPr>
          <w:ilvl w:val="0"/>
          <w:numId w:val="39"/>
        </w:numPr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9C34B1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SKIRSNIS. SUDĖTIS/INFORMACIJA APIE SUDEDAMĄSIAS DALIS</w:t>
      </w:r>
    </w:p>
    <w:p w:rsidR="00C06C7D" w:rsidRPr="009C34B1" w:rsidRDefault="00C06C7D" w:rsidP="009C34B1">
      <w:pPr>
        <w:pStyle w:val="ListParagraph"/>
        <w:framePr w:w="10848" w:h="4639" w:hRule="exact" w:wrap="none" w:vAnchor="page" w:hAnchor="page" w:x="577" w:y="1488"/>
        <w:numPr>
          <w:ilvl w:val="1"/>
          <w:numId w:val="39"/>
        </w:numPr>
        <w:tabs>
          <w:tab w:val="left" w:pos="652"/>
        </w:tabs>
        <w:ind w:right="160"/>
        <w:rPr>
          <w:lang w:val="lt-LT"/>
        </w:rPr>
      </w:pPr>
      <w:r w:rsidRPr="009C34B1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Mišiniai</w:t>
      </w:r>
    </w:p>
    <w:p w:rsidR="00C06C7D" w:rsidRPr="00233F6D" w:rsidRDefault="00C06C7D" w:rsidP="00C06C7D">
      <w:pPr>
        <w:framePr w:w="10848" w:h="4639" w:hRule="exact" w:wrap="none" w:vAnchor="page" w:hAnchor="page" w:x="577" w:y="1488"/>
        <w:tabs>
          <w:tab w:val="left" w:pos="652"/>
        </w:tabs>
        <w:ind w:left="340" w:right="16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Sudėtis: </w:t>
      </w:r>
    </w:p>
    <w:p w:rsidR="00C06C7D" w:rsidRPr="00233F6D" w:rsidRDefault="00C06C7D" w:rsidP="00C06C7D">
      <w:pPr>
        <w:framePr w:w="7354" w:h="2251" w:hRule="exact" w:wrap="none" w:vAnchor="page" w:hAnchor="page" w:x="3827" w:y="1646"/>
        <w:ind w:left="60" w:right="2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PATEKUS ANT ODOS (ar plaukų): </w:t>
      </w:r>
      <w:bookmarkStart w:id="7" w:name="_Hlk511893660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Nedelsdami </w:t>
      </w:r>
      <w:bookmarkEnd w:id="7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nusirenkite visus užterštus drabužius. Plaukite odą vandeniu [prauskitės po dušu].</w:t>
      </w:r>
    </w:p>
    <w:p w:rsidR="00C06C7D" w:rsidRPr="00233F6D" w:rsidRDefault="00C06C7D" w:rsidP="00C06C7D">
      <w:pPr>
        <w:framePr w:w="7354" w:h="2251" w:hRule="exact" w:wrap="none" w:vAnchor="page" w:hAnchor="page" w:x="3827" w:y="1646"/>
        <w:ind w:left="60" w:right="2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PATEKUS Į AKIS: </w:t>
      </w:r>
      <w:bookmarkStart w:id="8" w:name="_Hlk511893650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Atsargiai skalaukite vandeniu kelias minutes. Išimkite kontaktinius lęšius, jei yra ir jei tai lengva padaryti. Skalaukite toliau</w:t>
      </w:r>
      <w:bookmarkEnd w:id="8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.</w:t>
      </w:r>
    </w:p>
    <w:p w:rsidR="00C06C7D" w:rsidRPr="00233F6D" w:rsidRDefault="00C06C7D" w:rsidP="00C06C7D">
      <w:pPr>
        <w:framePr w:w="7354" w:h="2251" w:hRule="exact" w:wrap="none" w:vAnchor="page" w:hAnchor="page" w:x="3827" w:y="1646"/>
        <w:ind w:left="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Surinkite išsiliejusią medžiagą, siekiant išvengti turtinės žalos.</w:t>
      </w:r>
    </w:p>
    <w:p w:rsidR="00C06C7D" w:rsidRPr="00233F6D" w:rsidRDefault="00C06C7D" w:rsidP="00C06C7D">
      <w:pPr>
        <w:framePr w:w="7354" w:h="2251" w:hRule="exact" w:wrap="none" w:vAnchor="page" w:hAnchor="page" w:x="3827" w:y="1646"/>
        <w:ind w:left="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Turinio / talpyklos šalinimas - įgaliotoje atliekų šalinimo įmonėje.</w:t>
      </w:r>
    </w:p>
    <w:p w:rsidR="00C06C7D" w:rsidRPr="00233F6D" w:rsidRDefault="00C06C7D" w:rsidP="00C06C7D">
      <w:pPr>
        <w:framePr w:w="7354" w:h="2251" w:hRule="exact" w:wrap="none" w:vAnchor="page" w:hAnchor="page" w:x="3827" w:y="1646"/>
        <w:ind w:left="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Turinio / talpyklos pakeitimas - įgaliotame atliekų šalinimo </w:t>
      </w:r>
      <w:r w:rsidR="00735F8A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3965"/>
        <w:gridCol w:w="1210"/>
        <w:gridCol w:w="1265"/>
      </w:tblGrid>
      <w:tr w:rsidR="00C06C7D" w:rsidRPr="00233F6D" w:rsidTr="00256E7B">
        <w:trPr>
          <w:trHeight w:hRule="exact" w:val="2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Identifikacija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(E</w:t>
            </w:r>
            <w:r w:rsidR="00735F8A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B</w:t>
            </w: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) 1272/2008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Pastaba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%</w:t>
            </w:r>
          </w:p>
        </w:tc>
      </w:tr>
      <w:tr w:rsidR="00C06C7D" w:rsidRPr="00233F6D" w:rsidTr="00256E7B">
        <w:trPr>
          <w:trHeight w:hRule="exact" w:val="2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CAS: 7664-38-2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GHS05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9D742E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9D742E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B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9D742E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9D742E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25 &lt;= x % &lt; 50</w:t>
            </w:r>
          </w:p>
        </w:tc>
      </w:tr>
      <w:tr w:rsidR="00C06C7D" w:rsidRPr="00233F6D" w:rsidTr="00256E7B">
        <w:trPr>
          <w:trHeight w:hRule="exact" w:val="610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</w:t>
            </w:r>
            <w:r w:rsidR="00735F8A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B</w:t>
            </w: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: 231-633-2</w:t>
            </w:r>
          </w:p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REACH: 01-21119485924-24-0021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Dgr</w:t>
            </w:r>
          </w:p>
          <w:p w:rsidR="009D742E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Met. Corr. 1, H290 </w:t>
            </w:r>
          </w:p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Skin Corr. 1B, H314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[1]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06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FOSFORO RŪGŠTIS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CAS: 1309-42-8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GHS07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2,5 &lt;= x % &lt; 10</w:t>
            </w:r>
          </w:p>
        </w:tc>
      </w:tr>
      <w:tr w:rsidR="00C06C7D" w:rsidRPr="00233F6D" w:rsidTr="00256E7B">
        <w:trPr>
          <w:trHeight w:hRule="exact" w:val="614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</w:t>
            </w:r>
            <w:r w:rsidR="00735F8A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B</w:t>
            </w: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: 215-170-3</w:t>
            </w:r>
          </w:p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REACH: 01-2119488756-18-xxxx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Wng</w:t>
            </w:r>
          </w:p>
          <w:p w:rsidR="009D742E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Skin Irrit. 2, H315 </w:t>
            </w:r>
          </w:p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Eye Irrit. 2, H319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06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MAGNIO HIDROKSIDAS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STOT SE 3, H335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CAS: 1314-13-2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GHS09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[1]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2,5 &lt;= x % &lt; 10</w:t>
            </w:r>
          </w:p>
        </w:tc>
      </w:tr>
      <w:tr w:rsidR="00C06C7D" w:rsidRPr="00233F6D" w:rsidTr="00256E7B">
        <w:trPr>
          <w:trHeight w:hRule="exact" w:val="610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</w:t>
            </w:r>
            <w:r w:rsidR="00735F8A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B</w:t>
            </w: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: 215-222-5</w:t>
            </w:r>
          </w:p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REACH: 01-2119463881-32-xxxx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Wng</w:t>
            </w:r>
          </w:p>
          <w:p w:rsidR="009D742E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Aquatic Acute 1, H400 </w:t>
            </w:r>
          </w:p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M Acute = 1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418"/>
        </w:trPr>
        <w:tc>
          <w:tcPr>
            <w:tcW w:w="3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CINKO OKSIDAS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42E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Aquatic Chronic 1, H410 </w:t>
            </w:r>
          </w:p>
          <w:p w:rsidR="00C06C7D" w:rsidRPr="00233F6D" w:rsidRDefault="00C06C7D" w:rsidP="00C06C7D">
            <w:pPr>
              <w:framePr w:w="10181" w:h="3494" w:wrap="none" w:vAnchor="page" w:hAnchor="page" w:x="582" w:y="602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M Chronic = 1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181" w:h="3494" w:wrap="none" w:vAnchor="page" w:hAnchor="page" w:x="582" w:y="6029"/>
              <w:rPr>
                <w:sz w:val="10"/>
                <w:szCs w:val="10"/>
                <w:lang w:val="lt-LT"/>
              </w:rPr>
            </w:pPr>
          </w:p>
        </w:tc>
      </w:tr>
    </w:tbl>
    <w:p w:rsidR="00C06C7D" w:rsidRPr="00233F6D" w:rsidRDefault="00C06C7D" w:rsidP="00C06C7D">
      <w:pPr>
        <w:framePr w:w="10848" w:h="480" w:hRule="exact" w:wrap="none" w:vAnchor="page" w:hAnchor="page" w:x="577" w:y="9591"/>
        <w:spacing w:after="42"/>
        <w:ind w:left="34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Informacija apie sudedamąsias dalis: </w:t>
      </w:r>
    </w:p>
    <w:p w:rsidR="00C06C7D" w:rsidRPr="00233F6D" w:rsidRDefault="00C06C7D" w:rsidP="00C06C7D">
      <w:pPr>
        <w:framePr w:w="10848" w:h="480" w:hRule="exact" w:wrap="none" w:vAnchor="page" w:hAnchor="page" w:x="577" w:y="9591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[1] Medžiaga, kuriai didžiausios ribinės poveikio reikšmės yra pateiktos.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4 SKIRSNIS. PIRMOSIOS PAGALBOS PRIEMONĖS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Bendrai kilus abejonėms ar jei simptomai neišnyksta, visuomet kreipkitės į gydytoją.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NIEKADA neskatinkite asmens be sąmonės vėmimo.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Atsineškite pakuotę, etiketę arba medžiagos saugos duomenų lapą kai skambinate skubios pagalbos tarnybos numeriu, į apsinuodijimų kontrolės centrą arba gydytojui. 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numPr>
          <w:ilvl w:val="0"/>
          <w:numId w:val="3"/>
        </w:numPr>
        <w:tabs>
          <w:tab w:val="left" w:pos="662"/>
        </w:tabs>
        <w:ind w:right="16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Pirmosios pagalbos priemonių aprašymas</w:t>
      </w:r>
      <w:r w:rsidRPr="00233F6D">
        <w:rPr>
          <w:lang w:val="lt-LT"/>
        </w:rPr>
        <w:t xml:space="preserve"> 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tabs>
          <w:tab w:val="left" w:pos="662"/>
        </w:tabs>
        <w:ind w:left="340" w:right="16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Priemonių poveikio per kvėpavimo takus atveju aprašymas: 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Išneškite nukentėjusįjį į gryną orą. Esant kvėpavimo takų problemų, pasikonsultuokite su gydytoju ar medicinos paslaugų teikėju.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Purslų ar kontakto su akimis atveju: 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bookmarkStart w:id="9" w:name="_Hlk511894134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Kruopščiai plaukite šviežiu, švariu vandeniu 15 minučių, pakėlę vokus</w:t>
      </w:r>
      <w:bookmarkEnd w:id="9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Neatsižvelgiant į pradinę pacientą būklę, nusiųskite jį pas oftalmologą ir parodykite jam šią etiketę.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 w:right="160"/>
        <w:rPr>
          <w:rFonts w:ascii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hAnsi="Times New Roman" w:cs="Times New Roman"/>
          <w:spacing w:val="5"/>
          <w:sz w:val="15"/>
          <w:szCs w:val="15"/>
          <w:lang w:val="lt-LT"/>
        </w:rPr>
        <w:t xml:space="preserve">Išimkite kontaktinius lęšius. 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 w:right="16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Purslų ar sąlyčio su oda atveju: 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spacing w:after="40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Nedelsdami nuvilkite užterštus ar aptaškytus drabužius.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Saugokitės produkto likučių tarp odos ir aprangos, ant laikrodžio, avalynės.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 w:right="1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Jei užteršta zona yra paplitusi ir (arba) yra odos pažeidimų, būtina pasitarti su gydytoju arba pacientas turi būti perkeltas į ligoninę. 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 w:right="1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/>
        </w:rPr>
        <w:t xml:space="preserve">Prarijus: 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spacing w:after="40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Neduokite pacientui nieko į burną.</w:t>
      </w:r>
    </w:p>
    <w:p w:rsidR="00C06C7D" w:rsidRPr="00233F6D" w:rsidRDefault="00C06C7D" w:rsidP="00C06C7D">
      <w:pPr>
        <w:framePr w:w="10848" w:h="4696" w:hRule="exact" w:wrap="none" w:vAnchor="page" w:hAnchor="page" w:x="577" w:y="10232"/>
        <w:ind w:left="3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Kreipkitės į gydytoją, parodykite etiketę.</w:t>
      </w:r>
    </w:p>
    <w:p w:rsidR="00C06C7D" w:rsidRPr="00233F6D" w:rsidRDefault="00C06C7D" w:rsidP="00C06C7D">
      <w:pPr>
        <w:framePr w:wrap="none" w:vAnchor="page" w:hAnchor="page" w:x="3251" w:y="16320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15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C7D" w:rsidRPr="00233F6D" w:rsidRDefault="00C06C7D" w:rsidP="00C06C7D">
      <w:pPr>
        <w:rPr>
          <w:sz w:val="2"/>
          <w:szCs w:val="2"/>
          <w:lang w:val="lt-LT"/>
        </w:rPr>
      </w:pPr>
      <w:r w:rsidRPr="00233F6D">
        <w:rPr>
          <w:noProof/>
          <w:lang w:val="lt-L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43F0D" wp14:editId="4A73C54A">
                <wp:simplePos x="0" y="0"/>
                <wp:positionH relativeFrom="page">
                  <wp:posOffset>292735</wp:posOffset>
                </wp:positionH>
                <wp:positionV relativeFrom="page">
                  <wp:posOffset>370205</wp:posOffset>
                </wp:positionV>
                <wp:extent cx="6845935" cy="39624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935" cy="396240"/>
                        </a:xfrm>
                        <a:prstGeom prst="rect">
                          <a:avLst/>
                        </a:prstGeom>
                        <a:solidFill>
                          <a:srgbClr val="D6DC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14E3" id="Rectangle 17" o:spid="_x0000_s1026" style="position:absolute;margin-left:23.05pt;margin-top:29.15pt;width:539.05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" fillcolor="#d6dcf1" stroked="f">
                <w10:wrap anchorx="page" anchory="page"/>
              </v:rect>
            </w:pict>
          </mc:Fallback>
        </mc:AlternateContent>
      </w:r>
      <w:r w:rsidRPr="00233F6D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64938E" wp14:editId="6B7D8919">
                <wp:simplePos x="0" y="0"/>
                <wp:positionH relativeFrom="page">
                  <wp:posOffset>295910</wp:posOffset>
                </wp:positionH>
                <wp:positionV relativeFrom="page">
                  <wp:posOffset>2524760</wp:posOffset>
                </wp:positionV>
                <wp:extent cx="6842760" cy="152400"/>
                <wp:effectExtent l="635" t="635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52400"/>
                        </a:xfrm>
                        <a:prstGeom prst="rect">
                          <a:avLst/>
                        </a:prstGeom>
                        <a:solidFill>
                          <a:srgbClr val="D6DC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C7D22" id="Rectangle 16" o:spid="_x0000_s1026" style="position:absolute;margin-left:23.3pt;margin-top:198.8pt;width:538.8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" fillcolor="#d6dcf1" stroked="f">
                <w10:wrap anchorx="page" anchory="page"/>
              </v:rect>
            </w:pict>
          </mc:Fallback>
        </mc:AlternateContent>
      </w:r>
      <w:r w:rsidRPr="00233F6D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16E1B" wp14:editId="33E9DC8C">
                <wp:simplePos x="0" y="0"/>
                <wp:positionH relativeFrom="page">
                  <wp:posOffset>295910</wp:posOffset>
                </wp:positionH>
                <wp:positionV relativeFrom="page">
                  <wp:posOffset>5274310</wp:posOffset>
                </wp:positionV>
                <wp:extent cx="6842760" cy="152400"/>
                <wp:effectExtent l="635" t="0" r="0" b="254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52400"/>
                        </a:xfrm>
                        <a:prstGeom prst="rect">
                          <a:avLst/>
                        </a:prstGeom>
                        <a:solidFill>
                          <a:srgbClr val="D6DC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D41D" id="Rectangle 15" o:spid="_x0000_s1026" style="position:absolute;margin-left:23.3pt;margin-top:415.3pt;width:538.8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" fillcolor="#d6dcf1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7"/>
        <w:gridCol w:w="2914"/>
      </w:tblGrid>
      <w:tr w:rsidR="00C06C7D" w:rsidRPr="00233F6D" w:rsidTr="00256E7B">
        <w:trPr>
          <w:trHeight w:hRule="exact" w:val="614"/>
        </w:trPr>
        <w:tc>
          <w:tcPr>
            <w:tcW w:w="7867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SAUGOS DUOMENŲ LAPAS (Pagal REACH reglamentą (EB) Nr. 1907/2006) AGRO-NUTRITION SAS</w:t>
            </w:r>
          </w:p>
          <w:p w:rsidR="00C06C7D" w:rsidRPr="00233F6D" w:rsidRDefault="00C06C7D" w:rsidP="00C06C7D">
            <w:pPr>
              <w:framePr w:w="10781" w:h="7963" w:wrap="none" w:vAnchor="page" w:hAnchor="page" w:x="462" w:y="584"/>
              <w:ind w:left="48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SEEDNERGY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20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Versija 4.1 (09/02/2017) - Psl. 3/11</w:t>
            </w:r>
          </w:p>
        </w:tc>
      </w:tr>
      <w:tr w:rsidR="00C06C7D" w:rsidRPr="00233F6D" w:rsidTr="00256E7B">
        <w:trPr>
          <w:trHeight w:hRule="exact" w:val="787"/>
        </w:trPr>
        <w:tc>
          <w:tcPr>
            <w:tcW w:w="7867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4.2. Svarbiausi simptomai ir poveikis (ūmus ir uždelstas)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4"/>
        </w:trPr>
        <w:tc>
          <w:tcPr>
            <w:tcW w:w="7867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Simptomai/pažeidimai įkvėpus: kosulys, kvėpavimo takų </w:t>
            </w:r>
            <w:bookmarkStart w:id="10" w:name="_Hlk511894218"/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sudirginimas</w:t>
            </w:r>
            <w:bookmarkEnd w:id="10"/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5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bookmarkStart w:id="11" w:name="_Hlk511894195"/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Simptomai/pažeidimai patekus </w:t>
            </w:r>
            <w:bookmarkEnd w:id="11"/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į akis: ėsdinimas, akių audinių sudirgimas.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0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Duomenų nėra.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74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Duomenų nėra.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26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4.3. Nurodymas apie bet kokios neatidėliotinos medicinos pagalbos ir specialaus gydymo reikalingumą 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317"/>
        </w:trPr>
        <w:tc>
          <w:tcPr>
            <w:tcW w:w="7867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Neatidėliotina medicinos pagalba ir specialus gydymas: 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442"/>
        </w:trPr>
        <w:tc>
          <w:tcPr>
            <w:tcW w:w="7867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simptominis gydymas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30"/>
        </w:trPr>
        <w:tc>
          <w:tcPr>
            <w:tcW w:w="107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20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shd w:val="clear" w:color="auto" w:fill="FFFFFF"/>
                <w:lang w:val="lt-LT"/>
              </w:rPr>
              <w:t>5 SKIRSNIS. PRIEŠGAISRINĖS PRIEMONĖS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Nedegus.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93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5.1. Gesinimo priemonės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5"/>
        </w:trPr>
        <w:tc>
          <w:tcPr>
            <w:tcW w:w="7867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Tinkami gesinimo metodai 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7867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Kilus gaisrui naudoti: 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 purškiamą vandenį ar vandens rūką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5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- putas 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9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- miltelius 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5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 anglies dioksidą (CO2)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Metodo pasirinkimas priklauso nuo kitų susijusių produktų.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9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Nenaudokite stiprios vandens srovės, kuri gali paskleisti produktą.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4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5.2. Ypatingi medžiagos ar mišinio keliami pavojai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107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Gaisro metu dažnai susiformuoja tankūs juodi dūmai. Skilimo produktų poveikis gali būti pavojingas sveikatai.</w:t>
            </w:r>
          </w:p>
        </w:tc>
      </w:tr>
      <w:tr w:rsidR="00C06C7D" w:rsidRPr="00233F6D" w:rsidTr="00256E7B">
        <w:trPr>
          <w:trHeight w:hRule="exact" w:val="245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Neįkvėpti dūmų.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78"/>
        </w:trPr>
        <w:tc>
          <w:tcPr>
            <w:tcW w:w="7867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right="5560"/>
              <w:jc w:val="right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5.3. Patarimai gaisrininkams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437"/>
        </w:trPr>
        <w:tc>
          <w:tcPr>
            <w:tcW w:w="7867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Duomenų nėra.</w:t>
            </w:r>
          </w:p>
        </w:tc>
        <w:tc>
          <w:tcPr>
            <w:tcW w:w="2914" w:type="dxa"/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35"/>
        </w:trPr>
        <w:tc>
          <w:tcPr>
            <w:tcW w:w="107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7963" w:wrap="none" w:vAnchor="page" w:hAnchor="page" w:x="462" w:y="584"/>
              <w:ind w:left="20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shd w:val="clear" w:color="auto" w:fill="FFFFFF"/>
                <w:lang w:val="lt-LT"/>
              </w:rPr>
              <w:t>6 SKIRSNIS. AVARIJŲ LIKVIDAVIMO PRIEMONĖS</w:t>
            </w:r>
          </w:p>
        </w:tc>
      </w:tr>
    </w:tbl>
    <w:p w:rsidR="00C06C7D" w:rsidRPr="00233F6D" w:rsidRDefault="00C06C7D" w:rsidP="00C06C7D">
      <w:pPr>
        <w:framePr w:w="10997" w:h="6425" w:hRule="exact" w:wrap="none" w:vAnchor="page" w:hAnchor="page" w:x="457" w:y="8614"/>
        <w:numPr>
          <w:ilvl w:val="0"/>
          <w:numId w:val="4"/>
        </w:numPr>
        <w:tabs>
          <w:tab w:val="left" w:pos="757"/>
        </w:tabs>
        <w:spacing w:after="38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u w:val="single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u w:val="single"/>
          <w:lang w:val="lt-LT" w:eastAsia="en-US"/>
        </w:rPr>
        <w:t>Asmeninės atsargumo priemonės, asmens apsaugos priemonės ir skubios pagalbos procedūros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32"/>
        <w:ind w:left="4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Susipažinkite su saugos priemonėmis, išvardintomis 7 ir 8 skirsniuose.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71"/>
        <w:ind w:left="44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Ne skubios pagalbos darbuotojams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28"/>
        <w:ind w:left="4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Vengti bet kokio sąlyčio su akimis ir oda.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97"/>
        <w:ind w:left="440" w:right="2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Jei išsiliejo didelis medžiagos kiekis, evakuokite visus darbuotojus ir leiskite įsikišti tik parengtiems operatoriams, kurie turi tinkamą asmeninės apsaugos įrangą (žr. 8 skirsnį).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47"/>
        <w:ind w:left="44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Skubios pagalbos darbuotojams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32"/>
        <w:ind w:left="4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Pirmosios pagalbos darbuotojai turi turėti tinkamas asmeninės apsaugos priemones (žr. 8 </w:t>
      </w:r>
      <w:bookmarkStart w:id="12" w:name="_Hlk511766470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skirsnį</w:t>
      </w:r>
      <w:bookmarkEnd w:id="12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).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numPr>
          <w:ilvl w:val="0"/>
          <w:numId w:val="4"/>
        </w:numPr>
        <w:tabs>
          <w:tab w:val="left" w:pos="762"/>
        </w:tabs>
        <w:spacing w:after="3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u w:val="single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u w:val="single"/>
          <w:lang w:val="lt-LT" w:eastAsia="en-US"/>
        </w:rPr>
        <w:t xml:space="preserve">Ekologinės atsargumo priemonės 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18"/>
        <w:ind w:left="440" w:right="2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Surinkite ir kontroliuokite nuotėkius ir išsiliejimus nedegiomis sugeriamosiomis medžiagomis, pvz., smėliu, žemėmis, vermikulitu, diatomito atliekomis.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ind w:left="4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Neišleiskite į kanalizaciją ar vandens nutekėjimo kanalus.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136"/>
        <w:ind w:left="440" w:right="2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Jei produktu užteršti vandens keliai, upės ar kanalizacija, teisės aktų nustatyta tvarka įspėkite atitinkamas institucijas. Surinktoms atliekoms utilizuoti naudokite būgnus pagal galiojančius teisės aktus (žr. 13 skirsnį).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numPr>
          <w:ilvl w:val="0"/>
          <w:numId w:val="4"/>
        </w:numPr>
        <w:tabs>
          <w:tab w:val="left" w:pos="762"/>
        </w:tabs>
        <w:spacing w:after="38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u w:val="single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u w:val="single"/>
          <w:lang w:val="lt-LT" w:eastAsia="en-US"/>
        </w:rPr>
        <w:t xml:space="preserve">Izoliavimo ir valymo procedūros bei priemonės 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32"/>
        <w:ind w:left="4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Neutralizuokite šarmine nukenksminimo medžiaga kaip kad natrio karbonato vandeninis tirpalas ar pan.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101"/>
        <w:ind w:left="440" w:right="2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Jei žemės paviršius yra užterštas, kai produktas bus surinktas inertiška sugeriamąja nedegia medžiaga, plaukite užterštą zoną dideliu kiekiu vandens.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8"/>
        <w:ind w:left="4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Valykite valikliu, nenaudokite tirpiklių.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spacing w:after="22"/>
        <w:ind w:left="440" w:right="98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Atsitiktinai išsiliejus, vėdinkite vietą ir susiurbkite produktą (pageidautinai) pakartotiniam panaudojimui. Jei susiurbti produkto neįmanoma, padenkite produktą sausu smėliu arba vermikulitu. Sumaišykite ir išvežkite. Perkelkite į tinkamai pažymėtą tinkamą talpyklą (atliekų dėžę) ir nugabenkite į įgaliotą atliekų surinkimo įmonę.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numPr>
          <w:ilvl w:val="0"/>
          <w:numId w:val="4"/>
        </w:numPr>
        <w:tabs>
          <w:tab w:val="left" w:pos="762"/>
        </w:tabs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u w:val="single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u w:val="single"/>
          <w:lang w:val="lt-LT" w:eastAsia="en-US"/>
        </w:rPr>
        <w:t xml:space="preserve">Nuorodos į kitus skirsnius 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ind w:left="4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Pirmosios pagalbos kontaktų informaciją rasite 1 skirsnyje.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ind w:left="4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Šalinimo klausimais skaitykite 13 skirsnį.</w:t>
      </w:r>
    </w:p>
    <w:p w:rsidR="00C06C7D" w:rsidRPr="00233F6D" w:rsidRDefault="00C06C7D" w:rsidP="00C06C7D">
      <w:pPr>
        <w:framePr w:w="10997" w:h="6425" w:hRule="exact" w:wrap="none" w:vAnchor="page" w:hAnchor="page" w:x="457" w:y="8614"/>
        <w:ind w:left="4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Apie asmenines apsaugines priemones skaitykite 8 skirsnį.</w:t>
      </w:r>
    </w:p>
    <w:p w:rsidR="00C06C7D" w:rsidRPr="00233F6D" w:rsidRDefault="00C06C7D" w:rsidP="00C06C7D">
      <w:pPr>
        <w:framePr w:wrap="none" w:vAnchor="page" w:hAnchor="page" w:x="3212" w:y="16563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16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C7D" w:rsidRPr="00233F6D" w:rsidRDefault="00C06C7D" w:rsidP="00C06C7D">
      <w:pPr>
        <w:framePr w:w="5995" w:h="411" w:hRule="exact" w:wrap="none" w:vAnchor="page" w:hAnchor="page" w:x="558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lastRenderedPageBreak/>
        <w:t>SAUGOS DUOMENŲ LAPAS (Pagal REACH reglamentą (EB) Nr. 1907/2006)</w:t>
      </w:r>
    </w:p>
    <w:p w:rsidR="00C06C7D" w:rsidRPr="00233F6D" w:rsidRDefault="00C06C7D" w:rsidP="00C06C7D">
      <w:pPr>
        <w:framePr w:w="5995" w:h="411" w:hRule="exact" w:wrap="none" w:vAnchor="page" w:hAnchor="page" w:x="558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AGRO-NUTRITION SAS</w:t>
      </w:r>
    </w:p>
    <w:p w:rsidR="00C06C7D" w:rsidRPr="00233F6D" w:rsidRDefault="00C06C7D" w:rsidP="00C06C7D">
      <w:pPr>
        <w:framePr w:w="5995" w:h="234" w:hRule="exact" w:wrap="none" w:vAnchor="page" w:hAnchor="page" w:x="558" w:y="757"/>
        <w:ind w:right="20"/>
        <w:jc w:val="right"/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  <w:t>SEEDNERGY</w:t>
      </w:r>
    </w:p>
    <w:p w:rsidR="00C06C7D" w:rsidRPr="00233F6D" w:rsidRDefault="00C06C7D" w:rsidP="00C06C7D">
      <w:pPr>
        <w:framePr w:wrap="none" w:vAnchor="page" w:hAnchor="page" w:x="8612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Versija 4.1 (09/02/2017) - Psl. 4/11</w:t>
      </w:r>
    </w:p>
    <w:p w:rsidR="00C06C7D" w:rsidRPr="00233F6D" w:rsidRDefault="00C06C7D" w:rsidP="00C06C7D">
      <w:pPr>
        <w:framePr w:w="9787" w:h="9000" w:hRule="exact" w:wrap="none" w:vAnchor="page" w:hAnchor="page" w:x="760" w:y="1666"/>
        <w:spacing w:after="7"/>
        <w:ind w:left="220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7 SKIRSNIS. NAUDOJIMAS IR SANDĖLIAVIMAS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Sandėliavimo patalpoms keliami reikalavimai taikomi visoms patalpoms, kuriose dirbama su mišiniu.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numPr>
          <w:ilvl w:val="0"/>
          <w:numId w:val="5"/>
        </w:numPr>
        <w:tabs>
          <w:tab w:val="left" w:pos="532"/>
        </w:tabs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Su saugiu tvarkymu susijusios atsargumo priemonės 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Po naudojimo visada nusiplaukite rankas.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bookmarkStart w:id="13" w:name="_Hlk511768557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Nusiimkite užterštus drabužius </w:t>
      </w:r>
      <w:bookmarkEnd w:id="13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ir išskalbkite prieš vėl naudodami.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Prieš įeidami į mitybos zoną nusiimkite užterštus drabužius ir apsaugos priemones.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right="148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Avariniai dušai ir akių plovimo stotys turi būti patalpose, kuriose nuolat dirbama su mišiniu.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  <w:t>Venkite dulkių įkvėpimo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</w: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/>
        </w:rPr>
        <w:t xml:space="preserve">Priešgaisrinė apsauga: 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Neleiskite įeiti pašaliniams asmenims.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right="1480" w:firstLine="60"/>
        <w:rPr>
          <w:lang w:val="lt-LT"/>
        </w:rPr>
      </w:pPr>
      <w:r w:rsidRPr="00233F6D">
        <w:rPr>
          <w:rFonts w:ascii="Times New Roman" w:hAnsi="Times New Roman" w:cs="Times New Roman"/>
          <w:spacing w:val="5"/>
          <w:sz w:val="15"/>
          <w:szCs w:val="15"/>
          <w:lang w:val="lt-LT"/>
        </w:rPr>
        <w:t>Dirbkite gerai vėdinamose vietose.</w:t>
      </w:r>
      <w:r w:rsidRPr="00233F6D">
        <w:rPr>
          <w:rFonts w:ascii="Times New Roman" w:hAnsi="Times New Roman" w:cs="Times New Roman"/>
          <w:spacing w:val="5"/>
          <w:sz w:val="15"/>
          <w:szCs w:val="15"/>
          <w:lang w:val="lt-LT"/>
        </w:rPr>
        <w:br/>
      </w: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Rekomenduojama įranga ir priemonės: 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Apie asmeninę apsaugą žr. 8 skirsnį.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Laikykitės atsargumo priemonių, nurodytų ant etiketės, ir taip pat pramoninės saugos reikalavimų.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Draudžiama įranga ir priemonės: 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Vietovėse, kur naudojamas mišinys, nerūkyti, nevalgyti ir negerti.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Niekada neatidarinėkite slėgio pakuočių.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numPr>
          <w:ilvl w:val="0"/>
          <w:numId w:val="5"/>
        </w:numPr>
        <w:tabs>
          <w:tab w:val="left" w:pos="537"/>
        </w:tabs>
        <w:ind w:right="380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Sąlygos saugiam sandėliavimui, įskaitant nesuderinamumus</w:t>
      </w:r>
      <w:r w:rsidRPr="00233F6D">
        <w:rPr>
          <w:lang w:val="lt-LT"/>
        </w:rPr>
        <w:br/>
      </w:r>
      <w:r w:rsidRPr="00233F6D">
        <w:rPr>
          <w:rFonts w:ascii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80" w:right="3800" w:hanging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/>
        </w:rPr>
        <w:t xml:space="preserve">Saugojimas </w:t>
      </w: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/>
        </w:rPr>
        <w:br/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Laikykite vaikams nepasiekiamoje vietoje.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Laikykite sandariai uždarytą sausoje vietoje.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Laikykite atokiau nuo maisto, gėrimų ir gyvulių pašaro.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Laikykite produktą atokiau nuo šilumos šaltinių.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right="148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Laikymo temperatūra: 0-35°C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</w: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/>
        </w:rPr>
        <w:t>Pakuotė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Visada laikykite pakuotėse iš identiškos originalui medžiagos.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Pakuotei įtrūkus pakeiskite etiketę.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numPr>
          <w:ilvl w:val="0"/>
          <w:numId w:val="5"/>
        </w:numPr>
        <w:tabs>
          <w:tab w:val="left" w:pos="537"/>
        </w:tabs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Konkretūs galutinio naudojimo būdai </w:t>
      </w:r>
    </w:p>
    <w:p w:rsidR="00C06C7D" w:rsidRPr="00233F6D" w:rsidRDefault="00C06C7D" w:rsidP="00C06C7D">
      <w:pPr>
        <w:framePr w:w="9787" w:h="9000" w:hRule="exact" w:wrap="none" w:vAnchor="page" w:hAnchor="page" w:x="760" w:y="1666"/>
        <w:spacing w:after="183"/>
        <w:ind w:left="220" w:firstLine="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9787" w:h="9000" w:hRule="exact" w:wrap="none" w:vAnchor="page" w:hAnchor="page" w:x="760" w:y="1666"/>
        <w:ind w:left="220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8 SKIRSNIS. POVEIKIO PREVENCIJA / ASMENS APSAUGA</w:t>
      </w:r>
    </w:p>
    <w:p w:rsidR="00C06C7D" w:rsidRPr="00233F6D" w:rsidRDefault="00C06C7D" w:rsidP="00C06C7D">
      <w:pPr>
        <w:framePr w:w="9787" w:h="9000" w:hRule="exact" w:wrap="none" w:vAnchor="page" w:hAnchor="page" w:x="760" w:y="1666"/>
        <w:numPr>
          <w:ilvl w:val="0"/>
          <w:numId w:val="6"/>
        </w:numPr>
        <w:tabs>
          <w:tab w:val="left" w:pos="542"/>
        </w:tabs>
        <w:ind w:right="380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Kontrolės parametrai </w:t>
      </w:r>
      <w:r w:rsidRPr="00233F6D">
        <w:rPr>
          <w:lang w:val="lt-LT"/>
        </w:rPr>
        <w:br/>
      </w: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Poveikio darbo vietose ribos: </w:t>
      </w:r>
    </w:p>
    <w:p w:rsidR="00C06C7D" w:rsidRPr="00233F6D" w:rsidRDefault="00C06C7D" w:rsidP="00C06C7D">
      <w:pPr>
        <w:framePr w:w="9787" w:h="9000" w:hRule="exact" w:wrap="none" w:vAnchor="page" w:hAnchor="page" w:x="760" w:y="1666"/>
        <w:numPr>
          <w:ilvl w:val="0"/>
          <w:numId w:val="7"/>
        </w:numPr>
        <w:tabs>
          <w:tab w:val="left" w:leader="underscore" w:pos="7360"/>
          <w:tab w:val="left" w:pos="386"/>
        </w:tabs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Europos Sąjunga (2017/164/UE, 2009/161/UE, 2006/15/CE, 2000/39/CE, 98/24/CE)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</w:r>
    </w:p>
    <w:tbl>
      <w:tblPr>
        <w:tblOverlap w:val="never"/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1123"/>
        <w:gridCol w:w="1123"/>
        <w:gridCol w:w="1123"/>
        <w:gridCol w:w="1123"/>
        <w:gridCol w:w="1123"/>
        <w:gridCol w:w="1123"/>
        <w:gridCol w:w="1834"/>
      </w:tblGrid>
      <w:tr w:rsidR="00C06C7D" w:rsidRPr="00233F6D" w:rsidTr="009D742E">
        <w:trPr>
          <w:cantSplit/>
          <w:trHeight w:hRule="exact" w:val="29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9D742E" w:rsidP="009D742E">
            <w:pPr>
              <w:framePr w:w="9346" w:h="2602" w:wrap="none" w:vAnchor="page" w:hAnchor="page" w:x="1024" w:y="10632"/>
              <w:ind w:left="1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9D742E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et-EE"/>
              </w:rPr>
              <w:t>VME-mg/m3 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VME-ppm: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VLE-mg/m3: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VLE-ppm: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Pastabos: 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0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7664-38-2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54"/>
        </w:trPr>
        <w:tc>
          <w:tcPr>
            <w:tcW w:w="48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- Vokietija - AGW (BAuA - TRGS 900, 21/06/2010):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2957" w:type="dxa"/>
            <w:gridSpan w:val="2"/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0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VME: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VME: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Perteklius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Pastabos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2957" w:type="dxa"/>
            <w:gridSpan w:val="2"/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0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7664-38-2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 E mg/m3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2(I)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2957" w:type="dxa"/>
            <w:gridSpan w:val="2"/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54"/>
        </w:trPr>
        <w:tc>
          <w:tcPr>
            <w:tcW w:w="26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- Prancūzija (INRS - ED984: 2012):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2957" w:type="dxa"/>
            <w:gridSpan w:val="2"/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cantSplit/>
          <w:trHeight w:hRule="exact" w:val="29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VME-ppm: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9D742E" w:rsidP="009D742E">
            <w:pPr>
              <w:framePr w:w="9346" w:h="2602" w:wrap="none" w:vAnchor="page" w:hAnchor="page" w:x="1024" w:y="10632"/>
              <w:ind w:left="1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9D742E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et-EE"/>
              </w:rPr>
              <w:t>VME-mg/m3 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VLE-ppm: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VLE-mg/m3: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Pastabos: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TMP Nr.: 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0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7664-38-2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0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1314-13-2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54"/>
        </w:trPr>
        <w:tc>
          <w:tcPr>
            <w:tcW w:w="48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- UK / WEL (Poveikio darbo vietose ribos, EH40/2005, 2007):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37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TWA: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STEL: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Maksimali vertė: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Apibrėžimas: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Kriterijus: 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9D742E">
        <w:trPr>
          <w:trHeight w:hRule="exact" w:val="20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7664-38-2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1 mg/m3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 mg/m3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346" w:h="2602" w:wrap="none" w:vAnchor="page" w:hAnchor="page" w:x="1024" w:y="10632"/>
              <w:rPr>
                <w:sz w:val="10"/>
                <w:szCs w:val="10"/>
                <w:lang w:val="lt-LT"/>
              </w:rPr>
            </w:pPr>
          </w:p>
        </w:tc>
      </w:tr>
    </w:tbl>
    <w:p w:rsidR="00C06C7D" w:rsidRPr="00233F6D" w:rsidRDefault="00C06C7D" w:rsidP="00C06C7D">
      <w:pPr>
        <w:framePr w:w="9787" w:h="1306" w:hRule="exact" w:wrap="none" w:vAnchor="page" w:hAnchor="page" w:x="791" w:y="13660"/>
        <w:spacing w:after="66"/>
        <w:ind w:left="22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Nesukelia poveikio (DNEL) arba poveikis minimalus (DMEL):</w:t>
      </w:r>
    </w:p>
    <w:p w:rsidR="00C06C7D" w:rsidRPr="00233F6D" w:rsidRDefault="00C06C7D" w:rsidP="00C06C7D">
      <w:pPr>
        <w:framePr w:w="9787" w:h="1306" w:hRule="exact" w:wrap="none" w:vAnchor="page" w:hAnchor="page" w:x="791" w:y="13660"/>
        <w:ind w:left="6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CINKO OKSIDAS (CAS: 1314-13-2)</w:t>
      </w:r>
    </w:p>
    <w:p w:rsidR="00C06C7D" w:rsidRPr="00233F6D" w:rsidRDefault="00C06C7D" w:rsidP="00C06C7D">
      <w:pPr>
        <w:framePr w:w="9787" w:h="1306" w:hRule="exact" w:wrap="none" w:vAnchor="page" w:hAnchor="page" w:x="791" w:y="13660"/>
        <w:tabs>
          <w:tab w:val="left" w:pos="4529"/>
        </w:tabs>
        <w:ind w:left="66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Galutinis vartojimas:</w:t>
      </w: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ab/>
        <w:t>Darbuotojai.</w:t>
      </w:r>
    </w:p>
    <w:p w:rsidR="00C06C7D" w:rsidRPr="00233F6D" w:rsidRDefault="00C06C7D" w:rsidP="00C06C7D">
      <w:pPr>
        <w:framePr w:w="9787" w:h="1306" w:hRule="exact" w:wrap="none" w:vAnchor="page" w:hAnchor="page" w:x="791" w:y="13660"/>
        <w:tabs>
          <w:tab w:val="left" w:pos="4250"/>
        </w:tabs>
        <w:ind w:left="6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Veikimo būdas: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Per kontaktą su oda.</w:t>
      </w:r>
    </w:p>
    <w:p w:rsidR="00C06C7D" w:rsidRPr="00233F6D" w:rsidRDefault="00C06C7D" w:rsidP="00C06C7D">
      <w:pPr>
        <w:framePr w:w="9787" w:h="1306" w:hRule="exact" w:wrap="none" w:vAnchor="page" w:hAnchor="page" w:x="791" w:y="13660"/>
        <w:tabs>
          <w:tab w:val="left" w:pos="4255"/>
        </w:tabs>
        <w:ind w:left="6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Potencialus poveikis sveikatai: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Ilgalaikis sisteminis poveikis.</w:t>
      </w:r>
    </w:p>
    <w:p w:rsidR="00C06C7D" w:rsidRPr="00233F6D" w:rsidRDefault="00C06C7D" w:rsidP="00C06C7D">
      <w:pPr>
        <w:framePr w:w="9787" w:h="1306" w:hRule="exact" w:wrap="none" w:vAnchor="page" w:hAnchor="page" w:x="791" w:y="13660"/>
        <w:tabs>
          <w:tab w:val="left" w:pos="4250"/>
        </w:tabs>
        <w:ind w:left="6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DNEL: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87 mg/kg kūno masės/parai</w:t>
      </w:r>
    </w:p>
    <w:p w:rsidR="00C06C7D" w:rsidRPr="00233F6D" w:rsidRDefault="00C06C7D" w:rsidP="00C06C7D">
      <w:pPr>
        <w:framePr w:wrap="none" w:vAnchor="page" w:hAnchor="page" w:x="3323" w:y="16320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17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C7D" w:rsidRPr="00233F6D" w:rsidRDefault="00C06C7D" w:rsidP="00C06C7D">
      <w:pPr>
        <w:framePr w:w="5995" w:h="437" w:hRule="exact" w:wrap="none" w:vAnchor="page" w:hAnchor="page" w:x="558" w:y="344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lastRenderedPageBreak/>
        <w:t>SAUGOS DUOMENŲ LAPAS (Pagal REACH reglamentą (EB) Nr. 1907/2006)</w:t>
      </w:r>
    </w:p>
    <w:p w:rsidR="00C06C7D" w:rsidRPr="00233F6D" w:rsidRDefault="00C06C7D" w:rsidP="00C06C7D">
      <w:pPr>
        <w:framePr w:w="5995" w:h="437" w:hRule="exact" w:wrap="none" w:vAnchor="page" w:hAnchor="page" w:x="558" w:y="344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AGRO-NUTRITION SAS</w:t>
      </w:r>
    </w:p>
    <w:p w:rsidR="00C06C7D" w:rsidRPr="00233F6D" w:rsidRDefault="00C06C7D" w:rsidP="00C06C7D">
      <w:pPr>
        <w:framePr w:w="5995" w:h="234" w:hRule="exact" w:wrap="none" w:vAnchor="page" w:hAnchor="page" w:x="558" w:y="786"/>
        <w:ind w:right="20"/>
        <w:jc w:val="right"/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  <w:t>SEEDNERGY</w:t>
      </w:r>
    </w:p>
    <w:p w:rsidR="00C06C7D" w:rsidRPr="00233F6D" w:rsidRDefault="00C06C7D" w:rsidP="00C06C7D">
      <w:pPr>
        <w:framePr w:wrap="none" w:vAnchor="page" w:hAnchor="page" w:x="8612" w:y="370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Versija 4.1 (09/02/2017) - Psl. 5/11</w:t>
      </w:r>
    </w:p>
    <w:p w:rsidR="00C06C7D" w:rsidRPr="00233F6D" w:rsidRDefault="00C06C7D" w:rsidP="00C06C7D">
      <w:pPr>
        <w:framePr w:w="1776" w:h="3321" w:hRule="exact" w:wrap="none" w:vAnchor="page" w:hAnchor="page" w:x="1384" w:y="1433"/>
        <w:spacing w:after="21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Veikimo būdas: Potencialus poveikis sveikatai: DNEL: </w:t>
      </w:r>
    </w:p>
    <w:p w:rsidR="00C06C7D" w:rsidRPr="00233F6D" w:rsidRDefault="00C06C7D" w:rsidP="00C06C7D">
      <w:pPr>
        <w:framePr w:w="1776" w:h="3321" w:hRule="exact" w:wrap="none" w:vAnchor="page" w:hAnchor="page" w:x="1384" w:y="1433"/>
        <w:ind w:left="10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Galutinis vartojimas:</w:t>
      </w:r>
    </w:p>
    <w:p w:rsidR="00C06C7D" w:rsidRPr="00233F6D" w:rsidRDefault="00C06C7D" w:rsidP="00C06C7D">
      <w:pPr>
        <w:framePr w:w="1776" w:h="3321" w:hRule="exact" w:wrap="none" w:vAnchor="page" w:hAnchor="page" w:x="1384" w:y="1433"/>
        <w:spacing w:after="180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Veikimo būdas: Potencialus poveikis sveikatai: DNEL: </w:t>
      </w:r>
    </w:p>
    <w:p w:rsidR="00C06C7D" w:rsidRPr="00233F6D" w:rsidRDefault="00C06C7D" w:rsidP="00C06C7D">
      <w:pPr>
        <w:framePr w:w="1776" w:h="3321" w:hRule="exact" w:wrap="none" w:vAnchor="page" w:hAnchor="page" w:x="1384" w:y="1433"/>
        <w:spacing w:after="180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Veikimo būdas: Potencialus poveikis sveikatai: DNEL: </w:t>
      </w:r>
    </w:p>
    <w:p w:rsidR="00C06C7D" w:rsidRPr="00233F6D" w:rsidRDefault="00C06C7D" w:rsidP="00C06C7D">
      <w:pPr>
        <w:framePr w:w="1776" w:h="3321" w:hRule="exact" w:wrap="none" w:vAnchor="page" w:hAnchor="page" w:x="1384" w:y="143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Veikimo būdas: Potencialus poveikis sveikatai: DNEL: 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ind w:lef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Įkvėpus.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ind w:lef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Ilgalaikis sisteminis poveikis.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spacing w:after="180"/>
        <w:ind w:lef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5 mg medžiagos/m3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ind w:left="2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Vartotojams.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ind w:lef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Prarijus.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spacing w:after="180"/>
        <w:ind w:left="20" w:right="1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Ilgalaikis sisteminis poveikis. 0,83 mg/kg kūno masės/parai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ind w:lef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Per kontaktą su oda.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spacing w:after="180"/>
        <w:ind w:left="20" w:right="1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Ilgalaikis sisteminis poveikis. 87 mg/kg kūno masės/parai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ind w:lef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Įkvėpus.</w:t>
      </w:r>
    </w:p>
    <w:p w:rsidR="00C06C7D" w:rsidRPr="00233F6D" w:rsidRDefault="00C06C7D" w:rsidP="00C06C7D">
      <w:pPr>
        <w:framePr w:w="2064" w:h="3324" w:hRule="exact" w:wrap="none" w:vAnchor="page" w:hAnchor="page" w:x="5075" w:y="1433"/>
        <w:ind w:left="20" w:right="1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Ilgalaikis sisteminis poveikis. 2,5 mg medžiagos/m3</w:t>
      </w:r>
    </w:p>
    <w:p w:rsidR="00C06C7D" w:rsidRPr="00233F6D" w:rsidRDefault="00C06C7D" w:rsidP="00C06C7D">
      <w:pPr>
        <w:framePr w:w="3278" w:h="1070" w:hRule="exact" w:wrap="none" w:vAnchor="page" w:hAnchor="page" w:x="1297" w:y="4951"/>
        <w:ind w:left="1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FOSFORO RŪGŠTIS...% (CAS: 7664-38-2) </w:t>
      </w: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/>
        </w:rPr>
        <w:t>Galutinis vartojimas:</w:t>
      </w:r>
    </w:p>
    <w:p w:rsidR="00C06C7D" w:rsidRPr="00233F6D" w:rsidRDefault="00C06C7D" w:rsidP="00C06C7D">
      <w:pPr>
        <w:framePr w:w="3278" w:h="1070" w:hRule="exact" w:wrap="none" w:vAnchor="page" w:hAnchor="page" w:x="1297" w:y="4951"/>
        <w:ind w:left="1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Veikimo būdas:</w:t>
      </w:r>
    </w:p>
    <w:p w:rsidR="00C06C7D" w:rsidRPr="00233F6D" w:rsidRDefault="00C06C7D" w:rsidP="00C06C7D">
      <w:pPr>
        <w:framePr w:w="3278" w:h="1070" w:hRule="exact" w:wrap="none" w:vAnchor="page" w:hAnchor="page" w:x="1297" w:y="4951"/>
        <w:ind w:left="1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Potencialus poveikis sveikatai:</w:t>
      </w:r>
    </w:p>
    <w:p w:rsidR="00C06C7D" w:rsidRPr="00233F6D" w:rsidRDefault="00C06C7D" w:rsidP="00C06C7D">
      <w:pPr>
        <w:framePr w:w="3278" w:h="1070" w:hRule="exact" w:wrap="none" w:vAnchor="page" w:hAnchor="page" w:x="1297" w:y="4951"/>
        <w:ind w:left="1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DNEL: </w:t>
      </w:r>
    </w:p>
    <w:p w:rsidR="00C06C7D" w:rsidRPr="00233F6D" w:rsidRDefault="00C06C7D" w:rsidP="00C06C7D">
      <w:pPr>
        <w:framePr w:w="1968" w:h="866" w:hRule="exact" w:wrap="none" w:vAnchor="page" w:hAnchor="page" w:x="5075" w:y="5153"/>
        <w:ind w:left="6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Darbuotojai.</w:t>
      </w:r>
    </w:p>
    <w:p w:rsidR="00C06C7D" w:rsidRPr="00233F6D" w:rsidRDefault="00C06C7D" w:rsidP="00C06C7D">
      <w:pPr>
        <w:framePr w:w="1968" w:h="866" w:hRule="exact" w:wrap="none" w:vAnchor="page" w:hAnchor="page" w:x="5075" w:y="5153"/>
        <w:ind w:left="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Įkvėpus.</w:t>
      </w:r>
    </w:p>
    <w:p w:rsidR="00C06C7D" w:rsidRPr="00233F6D" w:rsidRDefault="00C06C7D" w:rsidP="00C06C7D">
      <w:pPr>
        <w:framePr w:w="1968" w:h="866" w:hRule="exact" w:wrap="none" w:vAnchor="page" w:hAnchor="page" w:x="5075" w:y="5153"/>
        <w:ind w:left="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Ilgalaikis sisteminis poveikis. 1 mg medžiagos/m3</w:t>
      </w:r>
    </w:p>
    <w:p w:rsidR="00C06C7D" w:rsidRPr="00233F6D" w:rsidRDefault="00C06C7D" w:rsidP="00C06C7D">
      <w:pPr>
        <w:framePr w:w="1776" w:h="657" w:hRule="exact" w:wrap="none" w:vAnchor="page" w:hAnchor="page" w:x="1384" w:y="6180"/>
        <w:ind w:left="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Veikimo būdas: Potencialus poveikis sveikatai: DNEL: </w:t>
      </w:r>
    </w:p>
    <w:p w:rsidR="00C06C7D" w:rsidRPr="00233F6D" w:rsidRDefault="00C06C7D" w:rsidP="00C06C7D">
      <w:pPr>
        <w:framePr w:w="1800" w:h="665" w:hRule="exact" w:wrap="none" w:vAnchor="page" w:hAnchor="page" w:x="5075" w:y="6171"/>
        <w:ind w:left="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Įkvėpus.</w:t>
      </w:r>
    </w:p>
    <w:p w:rsidR="00C06C7D" w:rsidRPr="00233F6D" w:rsidRDefault="00C06C7D" w:rsidP="00C06C7D">
      <w:pPr>
        <w:framePr w:w="1800" w:h="665" w:hRule="exact" w:wrap="none" w:vAnchor="page" w:hAnchor="page" w:x="5075" w:y="6171"/>
        <w:ind w:left="40" w:right="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Ilgalaikis vietinis poveikis. 2</w:t>
      </w:r>
      <w:r w:rsid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,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92 mg medžiagos/m3</w:t>
      </w:r>
    </w:p>
    <w:p w:rsidR="00C06C7D" w:rsidRPr="00233F6D" w:rsidRDefault="00C06C7D" w:rsidP="00C06C7D">
      <w:pPr>
        <w:framePr w:w="1776" w:h="868" w:hRule="exact" w:wrap="none" w:vAnchor="page" w:hAnchor="page" w:x="1384" w:y="6996"/>
        <w:ind w:left="8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Galutinis vartojimas:</w:t>
      </w:r>
    </w:p>
    <w:p w:rsidR="00C06C7D" w:rsidRPr="00233F6D" w:rsidRDefault="00C06C7D" w:rsidP="00C06C7D">
      <w:pPr>
        <w:framePr w:w="1776" w:h="868" w:hRule="exact" w:wrap="none" w:vAnchor="page" w:hAnchor="page" w:x="1384" w:y="6996"/>
        <w:ind w:left="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Veikimo būdas: Potencialus poveikis sveikatai: DNEL: </w:t>
      </w:r>
    </w:p>
    <w:p w:rsidR="00C06C7D" w:rsidRPr="00233F6D" w:rsidRDefault="00C06C7D" w:rsidP="00C06C7D">
      <w:pPr>
        <w:framePr w:w="1800" w:h="871" w:hRule="exact" w:wrap="none" w:vAnchor="page" w:hAnchor="page" w:x="5075" w:y="6996"/>
        <w:ind w:left="4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Vartotojams.</w:t>
      </w:r>
    </w:p>
    <w:p w:rsidR="00C06C7D" w:rsidRPr="00233F6D" w:rsidRDefault="00C06C7D" w:rsidP="00C06C7D">
      <w:pPr>
        <w:framePr w:w="1800" w:h="871" w:hRule="exact" w:wrap="none" w:vAnchor="page" w:hAnchor="page" w:x="5075" w:y="6996"/>
        <w:ind w:left="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Įkvėpus.</w:t>
      </w:r>
    </w:p>
    <w:p w:rsidR="00C06C7D" w:rsidRPr="00233F6D" w:rsidRDefault="00C06C7D" w:rsidP="00C06C7D">
      <w:pPr>
        <w:framePr w:w="1800" w:h="871" w:hRule="exact" w:wrap="none" w:vAnchor="page" w:hAnchor="page" w:x="5075" w:y="6996"/>
        <w:ind w:left="40" w:right="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Ilgalaikis vietinis poveikis. 0</w:t>
      </w:r>
      <w:r w:rsid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,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73 mg medžiagos/m3</w:t>
      </w:r>
    </w:p>
    <w:p w:rsidR="00C06C7D" w:rsidRPr="00233F6D" w:rsidRDefault="00C06C7D" w:rsidP="00C06C7D">
      <w:pPr>
        <w:framePr w:w="3274" w:h="885" w:hRule="exact" w:wrap="none" w:vAnchor="page" w:hAnchor="page" w:x="870" w:y="8112"/>
        <w:spacing w:after="6"/>
        <w:ind w:left="10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Prognozuojama poveikio nesukelianti koncentracija (PNEC):</w:t>
      </w:r>
    </w:p>
    <w:p w:rsidR="00C06C7D" w:rsidRPr="00233F6D" w:rsidRDefault="00C06C7D" w:rsidP="00C06C7D">
      <w:pPr>
        <w:framePr w:w="3274" w:h="885" w:hRule="exact" w:wrap="none" w:vAnchor="page" w:hAnchor="page" w:x="870" w:y="8112"/>
        <w:ind w:left="620" w:right="6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CINKO OKSIDAS (CAS: 1314-13-2) Aplinkos </w:t>
      </w:r>
      <w:r w:rsid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terpė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:</w:t>
      </w:r>
    </w:p>
    <w:p w:rsidR="00C06C7D" w:rsidRPr="00233F6D" w:rsidRDefault="00C06C7D" w:rsidP="00C06C7D">
      <w:pPr>
        <w:framePr w:w="3274" w:h="885" w:hRule="exact" w:wrap="none" w:vAnchor="page" w:hAnchor="page" w:x="870" w:y="8112"/>
        <w:ind w:left="6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PNEC: </w:t>
      </w:r>
    </w:p>
    <w:p w:rsidR="00C06C7D" w:rsidRPr="00233F6D" w:rsidRDefault="00C06C7D" w:rsidP="00C06C7D">
      <w:pPr>
        <w:framePr w:w="834" w:h="2893" w:hRule="exact" w:wrap="none" w:vAnchor="page" w:hAnchor="page" w:x="1398" w:y="9156"/>
        <w:spacing w:after="176"/>
        <w:ind w:left="100" w:right="1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Aplinkos PNEC: </w:t>
      </w:r>
    </w:p>
    <w:p w:rsidR="00C06C7D" w:rsidRPr="00233F6D" w:rsidRDefault="00C06C7D" w:rsidP="00C06C7D">
      <w:pPr>
        <w:framePr w:w="834" w:h="2893" w:hRule="exact" w:wrap="none" w:vAnchor="page" w:hAnchor="page" w:x="1398" w:y="9156"/>
        <w:spacing w:after="184"/>
        <w:ind w:left="100" w:right="1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Aplinkos PNEC: </w:t>
      </w:r>
    </w:p>
    <w:p w:rsidR="00C06C7D" w:rsidRPr="00233F6D" w:rsidRDefault="00C06C7D" w:rsidP="00C06C7D">
      <w:pPr>
        <w:framePr w:w="834" w:h="2893" w:hRule="exact" w:wrap="none" w:vAnchor="page" w:hAnchor="page" w:x="1398" w:y="9156"/>
        <w:spacing w:after="176"/>
        <w:ind w:left="100" w:right="1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Aplinkos PNEC: </w:t>
      </w:r>
    </w:p>
    <w:p w:rsidR="00C06C7D" w:rsidRPr="00233F6D" w:rsidRDefault="00C06C7D" w:rsidP="00C06C7D">
      <w:pPr>
        <w:framePr w:w="834" w:h="2893" w:hRule="exact" w:wrap="none" w:vAnchor="page" w:hAnchor="page" w:x="1398" w:y="9156"/>
        <w:spacing w:after="184"/>
        <w:ind w:left="100" w:right="1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Aplinkos PNEC: </w:t>
      </w:r>
    </w:p>
    <w:p w:rsidR="00C06C7D" w:rsidRPr="00233F6D" w:rsidRDefault="00C06C7D" w:rsidP="00C06C7D">
      <w:pPr>
        <w:framePr w:w="834" w:h="2893" w:hRule="exact" w:wrap="none" w:vAnchor="page" w:hAnchor="page" w:x="1398" w:y="9156"/>
        <w:ind w:left="100" w:right="1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Aplinkos PNEC: </w:t>
      </w: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9D742E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terpė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:</w:t>
      </w: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9D742E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terpė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:</w:t>
      </w: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9D742E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terpė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:</w:t>
      </w: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9D742E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terpė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:</w:t>
      </w: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C06C7D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233F6D" w:rsidRDefault="009D742E" w:rsidP="00C06C7D">
      <w:pPr>
        <w:framePr w:w="1027" w:h="3111" w:hRule="exact" w:wrap="none" w:vAnchor="page" w:hAnchor="page" w:x="2119" w:y="8817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terpė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:</w:t>
      </w:r>
    </w:p>
    <w:p w:rsidR="00C06C7D" w:rsidRPr="00233F6D" w:rsidRDefault="00C06C7D" w:rsidP="00C06C7D">
      <w:pPr>
        <w:framePr w:w="2150" w:h="3834" w:hRule="exact" w:wrap="none" w:vAnchor="page" w:hAnchor="page" w:x="4998" w:y="857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Dirvožemis.</w:t>
      </w:r>
    </w:p>
    <w:p w:rsidR="00C06C7D" w:rsidRPr="00233F6D" w:rsidRDefault="00C06C7D" w:rsidP="00C06C7D">
      <w:pPr>
        <w:framePr w:w="2150" w:h="3834" w:hRule="exact" w:wrap="none" w:vAnchor="page" w:hAnchor="page" w:x="4998" w:y="8573"/>
        <w:tabs>
          <w:tab w:val="left" w:pos="460"/>
        </w:tabs>
        <w:spacing w:after="2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35,6 mg/kg</w:t>
      </w:r>
    </w:p>
    <w:p w:rsidR="00C06C7D" w:rsidRPr="00233F6D" w:rsidRDefault="00C06C7D" w:rsidP="00C06C7D">
      <w:pPr>
        <w:framePr w:w="2150" w:h="3834" w:hRule="exact" w:wrap="none" w:vAnchor="page" w:hAnchor="page" w:x="4998" w:y="857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Gėlas vanduo.</w:t>
      </w:r>
    </w:p>
    <w:p w:rsidR="00C06C7D" w:rsidRPr="009D742E" w:rsidRDefault="00C06C7D" w:rsidP="00C06C7D">
      <w:pPr>
        <w:framePr w:w="2150" w:h="3834" w:hRule="exact" w:wrap="none" w:vAnchor="page" w:hAnchor="page" w:x="4998" w:y="8573"/>
        <w:tabs>
          <w:tab w:val="left" w:pos="460"/>
        </w:tabs>
        <w:spacing w:after="220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20,</w:t>
      </w: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6 </w:t>
      </w:r>
      <w:r w:rsidR="009D742E"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et-EE"/>
        </w:rPr>
        <w:t>μg</w:t>
      </w:r>
      <w:r w:rsidR="009D742E"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</w:t>
      </w: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/l</w:t>
      </w:r>
    </w:p>
    <w:p w:rsidR="00C06C7D" w:rsidRPr="009D742E" w:rsidRDefault="00C06C7D" w:rsidP="00C06C7D">
      <w:pPr>
        <w:framePr w:w="2150" w:h="3834" w:hRule="exact" w:wrap="none" w:vAnchor="page" w:hAnchor="page" w:x="4998" w:y="857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Jūros vanduo.</w:t>
      </w:r>
    </w:p>
    <w:p w:rsidR="00C06C7D" w:rsidRPr="009D742E" w:rsidRDefault="00C06C7D" w:rsidP="00C06C7D">
      <w:pPr>
        <w:framePr w:w="2150" w:h="3834" w:hRule="exact" w:wrap="none" w:vAnchor="page" w:hAnchor="page" w:x="4998" w:y="8573"/>
        <w:tabs>
          <w:tab w:val="left" w:pos="460"/>
        </w:tabs>
        <w:spacing w:after="220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6,1 </w:t>
      </w:r>
      <w:r w:rsidR="009D742E"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et-EE"/>
        </w:rPr>
        <w:t>μg</w:t>
      </w:r>
      <w:r w:rsidR="009D742E"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</w:t>
      </w: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/l</w:t>
      </w:r>
    </w:p>
    <w:p w:rsidR="00C06C7D" w:rsidRPr="009D742E" w:rsidRDefault="00C06C7D" w:rsidP="00C06C7D">
      <w:pPr>
        <w:framePr w:w="2150" w:h="3834" w:hRule="exact" w:wrap="none" w:vAnchor="page" w:hAnchor="page" w:x="4998" w:y="8573"/>
        <w:spacing w:after="220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</w:p>
    <w:p w:rsidR="00C06C7D" w:rsidRPr="009D742E" w:rsidRDefault="00C06C7D" w:rsidP="00C06C7D">
      <w:pPr>
        <w:framePr w:w="2150" w:h="3834" w:hRule="exact" w:wrap="none" w:vAnchor="page" w:hAnchor="page" w:x="4998" w:y="857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Gėlojo vandens nuosėdos.</w:t>
      </w:r>
    </w:p>
    <w:p w:rsidR="00C06C7D" w:rsidRPr="009D742E" w:rsidRDefault="00C06C7D" w:rsidP="00C06C7D">
      <w:pPr>
        <w:framePr w:w="2150" w:h="3834" w:hRule="exact" w:wrap="none" w:vAnchor="page" w:hAnchor="page" w:x="4998" w:y="8573"/>
        <w:spacing w:after="25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117 mg/kg</w:t>
      </w:r>
    </w:p>
    <w:p w:rsidR="00C06C7D" w:rsidRPr="009D742E" w:rsidRDefault="00C06C7D" w:rsidP="00C06C7D">
      <w:pPr>
        <w:framePr w:w="2150" w:h="3834" w:hRule="exact" w:wrap="none" w:vAnchor="page" w:hAnchor="page" w:x="4998" w:y="857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Jūros nuosėdos.</w:t>
      </w:r>
    </w:p>
    <w:p w:rsidR="00C06C7D" w:rsidRPr="009D742E" w:rsidRDefault="00C06C7D" w:rsidP="00C06C7D">
      <w:pPr>
        <w:framePr w:w="2150" w:h="3834" w:hRule="exact" w:wrap="none" w:vAnchor="page" w:hAnchor="page" w:x="4998" w:y="8573"/>
        <w:spacing w:after="220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56,5 mg/kg</w:t>
      </w:r>
    </w:p>
    <w:p w:rsidR="00C06C7D" w:rsidRPr="009D742E" w:rsidRDefault="00C06C7D" w:rsidP="00C06C7D">
      <w:pPr>
        <w:framePr w:w="2150" w:h="3834" w:hRule="exact" w:wrap="none" w:vAnchor="page" w:hAnchor="page" w:x="4998" w:y="857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Nuotekų valymo įrenginiai.</w:t>
      </w:r>
    </w:p>
    <w:p w:rsidR="00C06C7D" w:rsidRPr="00233F6D" w:rsidRDefault="00C06C7D" w:rsidP="00C06C7D">
      <w:pPr>
        <w:framePr w:w="2150" w:h="3834" w:hRule="exact" w:wrap="none" w:vAnchor="page" w:hAnchor="page" w:x="4998" w:y="8573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52 </w:t>
      </w:r>
      <w:r w:rsidR="009D742E"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et-EE"/>
        </w:rPr>
        <w:t>μg</w:t>
      </w:r>
      <w:r w:rsidR="009D742E"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</w:t>
      </w:r>
      <w:r w:rsidRPr="009D742E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/l</w:t>
      </w:r>
    </w:p>
    <w:p w:rsidR="00C06C7D" w:rsidRPr="00233F6D" w:rsidRDefault="00C06C7D" w:rsidP="00C06C7D">
      <w:pPr>
        <w:framePr w:w="6485" w:h="754" w:hRule="exact" w:wrap="none" w:vAnchor="page" w:hAnchor="page" w:x="899" w:y="12312"/>
        <w:numPr>
          <w:ilvl w:val="0"/>
          <w:numId w:val="6"/>
        </w:numPr>
        <w:tabs>
          <w:tab w:val="left" w:pos="326"/>
        </w:tabs>
        <w:spacing w:after="3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Poveikio kontrolės priemonės</w:t>
      </w:r>
    </w:p>
    <w:p w:rsidR="00C06C7D" w:rsidRPr="00233F6D" w:rsidRDefault="00C06C7D" w:rsidP="00C06C7D">
      <w:pPr>
        <w:framePr w:w="6485" w:h="754" w:hRule="exact" w:wrap="none" w:vAnchor="page" w:hAnchor="page" w:x="899" w:y="12312"/>
        <w:spacing w:after="47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Asmeninės apsauginės priemonės, pavyzdžiui, asmeninės apsaugos įranga</w:t>
      </w:r>
    </w:p>
    <w:p w:rsidR="00C06C7D" w:rsidRPr="00233F6D" w:rsidRDefault="00C06C7D" w:rsidP="00C06C7D">
      <w:pPr>
        <w:framePr w:w="6485" w:h="754" w:hRule="exact" w:wrap="none" w:vAnchor="page" w:hAnchor="page" w:x="899" w:y="12312"/>
        <w:ind w:left="1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Piktogramose parodomos privalomos dėvėti asmeninės apsaugos priemonės(PPE): </w:t>
      </w:r>
    </w:p>
    <w:p w:rsidR="00C06C7D" w:rsidRPr="00233F6D" w:rsidRDefault="00C06C7D" w:rsidP="00C06C7D">
      <w:pPr>
        <w:framePr w:wrap="none" w:vAnchor="page" w:hAnchor="page" w:x="2320" w:y="13080"/>
        <w:rPr>
          <w:sz w:val="0"/>
          <w:szCs w:val="0"/>
          <w:lang w:val="lt-LT"/>
        </w:rPr>
      </w:pPr>
      <w:r w:rsidRPr="00233F6D">
        <w:rPr>
          <w:noProof/>
          <w:lang w:val="lt-LT"/>
        </w:rPr>
        <w:drawing>
          <wp:inline distT="0" distB="0" distL="0" distR="0" wp14:anchorId="2DBEBF6D" wp14:editId="09C286E7">
            <wp:extent cx="2705100" cy="546100"/>
            <wp:effectExtent l="0" t="0" r="0" b="0"/>
            <wp:docPr id="17" name="Picture 17" descr="C:\Users\Grazina Krevenaite\Document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zina Krevenaite\Documents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D" w:rsidRPr="00233F6D" w:rsidRDefault="00C06C7D" w:rsidP="00C06C7D">
      <w:pPr>
        <w:framePr w:wrap="none" w:vAnchor="page" w:hAnchor="page" w:x="1033" w:y="13987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 w:eastAsia="en-US"/>
        </w:rPr>
        <w:t>Naudokite asmenines apsaugos priemones, kurios yra švarios ir buvo tinkamai prižiūrimos.</w:t>
      </w:r>
    </w:p>
    <w:p w:rsidR="00C06C7D" w:rsidRPr="00233F6D" w:rsidRDefault="00C06C7D" w:rsidP="00C06C7D">
      <w:pPr>
        <w:framePr w:wrap="none" w:vAnchor="page" w:hAnchor="page" w:x="3323" w:y="16349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19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C7D" w:rsidRPr="00233F6D" w:rsidRDefault="00C06C7D" w:rsidP="00C06C7D">
      <w:pPr>
        <w:rPr>
          <w:sz w:val="2"/>
          <w:szCs w:val="2"/>
          <w:lang w:val="lt-LT"/>
        </w:rPr>
      </w:pPr>
    </w:p>
    <w:p w:rsidR="00C06C7D" w:rsidRPr="00233F6D" w:rsidRDefault="00C06C7D" w:rsidP="00C06C7D">
      <w:pPr>
        <w:framePr w:w="5995" w:h="437" w:hRule="exact" w:wrap="none" w:vAnchor="page" w:hAnchor="page" w:x="550" w:y="344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SAUGOS DUOMENŲ LAPAS (Pagal REACH reglamentą (EB) Nr. 1907/2006)</w:t>
      </w:r>
    </w:p>
    <w:p w:rsidR="00C06C7D" w:rsidRPr="00233F6D" w:rsidRDefault="00C06C7D" w:rsidP="00C06C7D">
      <w:pPr>
        <w:framePr w:w="5995" w:h="437" w:hRule="exact" w:wrap="none" w:vAnchor="page" w:hAnchor="page" w:x="550" w:y="344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AGRO-NUTRITION SAS</w:t>
      </w:r>
    </w:p>
    <w:p w:rsidR="00C06C7D" w:rsidRPr="00233F6D" w:rsidRDefault="00C06C7D" w:rsidP="00C06C7D">
      <w:pPr>
        <w:framePr w:w="5995" w:h="234" w:hRule="exact" w:wrap="none" w:vAnchor="page" w:hAnchor="page" w:x="550" w:y="786"/>
        <w:ind w:right="20"/>
        <w:jc w:val="right"/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  <w:t>SEEDNERGY</w:t>
      </w:r>
    </w:p>
    <w:p w:rsidR="00C06C7D" w:rsidRPr="00233F6D" w:rsidRDefault="00C06C7D" w:rsidP="00C06C7D">
      <w:pPr>
        <w:framePr w:wrap="none" w:vAnchor="page" w:hAnchor="page" w:x="8604" w:y="370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Versija 4.1 (09/02/2017) - Psl. 6/11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Asmenines apsaugos priemones laikykite švarioje vietoje, atokiau nuo darbo vietos.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spacing w:after="22"/>
        <w:ind w:left="260" w:righ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Naudojimo metu niekada nevalgykite, negerkite ir nerūkykite. Nusiimkite užterštus drabužius ir išskalbkite prieš vėl naudodami. Užtikrinkite, kad būtų tinkama ventiliacija, ypač uždarose patalpose.</w:t>
      </w:r>
    </w:p>
    <w:p w:rsidR="00C06C7D" w:rsidRPr="00546981" w:rsidRDefault="00C06C7D" w:rsidP="00C06C7D">
      <w:pPr>
        <w:framePr w:w="10584" w:h="5260" w:hRule="exact" w:wrap="none" w:vAnchor="page" w:hAnchor="page" w:x="752" w:y="1517"/>
        <w:numPr>
          <w:ilvl w:val="0"/>
          <w:numId w:val="7"/>
        </w:numPr>
        <w:tabs>
          <w:tab w:val="left" w:pos="366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546981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 xml:space="preserve">Akių/veido apsauga 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Venkite kontakto su akimis.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Naudokite akių apsaugos priemones, skirtas apsaugoti nuo skysčių purslų.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Prieš pradėdami dirbti su medžiaga dėvėkite apsauginius akinius su apsauginiais kraštais pagal standarto EN166 reikalavimus.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Esant dideliam pavojui, apsaugokite veidą veido apsauga.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bookmarkStart w:id="14" w:name="_Hlk511775758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Regos akiniai </w:t>
      </w:r>
      <w:bookmarkEnd w:id="14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nelaikomi apsauga.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Asmenims, nešiojantiems kontaktinius lęšius, darbo metu turi dėvėti regos akinius tais atvejais, kai jie gali būti veikiami dirginančių garų.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Patalpose, kuriose nuolat dirbama su mišiniu, turi būti akių plovimo stotys.</w:t>
      </w:r>
    </w:p>
    <w:p w:rsidR="00C06C7D" w:rsidRPr="00546981" w:rsidRDefault="00C06C7D" w:rsidP="00C06C7D">
      <w:pPr>
        <w:framePr w:w="10584" w:h="5260" w:hRule="exact" w:wrap="none" w:vAnchor="page" w:hAnchor="page" w:x="752" w:y="1517"/>
        <w:numPr>
          <w:ilvl w:val="0"/>
          <w:numId w:val="7"/>
        </w:numPr>
        <w:tabs>
          <w:tab w:val="left" w:pos="361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546981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Rankų apsauga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Mūvėkite tinkamas apsaugines pirštines, atsparias cheminėms medžiagoms ir atitinkančias standartą EN 374.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Pirštines reikia rinktis atsižvelgiant į pritaikymą ir naudojimo darbo vietoje trukmę.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 w:righ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Apsaugines pirštines reikia rinktis pagal jų tinkamumą darbo vietoje:  kiti cheminiai produktai, kurie gali būti tvarkomi, reikalinga fizinės apsauga (apsauga nuo pjovimo, badymo, šilumos), reikiamas miklumo lygis.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Rekomenduojami pirštinių tipai: 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numPr>
          <w:ilvl w:val="0"/>
          <w:numId w:val="7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Natūralaus latekso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numPr>
          <w:ilvl w:val="0"/>
          <w:numId w:val="7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Nitrilo guma (butadieno-akrilonitrilo kopolimero kaučiukas (NBR))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numPr>
          <w:ilvl w:val="0"/>
          <w:numId w:val="7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PVC (polivinilchlorido)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numPr>
          <w:ilvl w:val="0"/>
          <w:numId w:val="7"/>
        </w:numPr>
        <w:tabs>
          <w:tab w:val="left" w:pos="366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Butilo gumos (izobutileno-izopreno kopolimero)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Rekomenduojamos savybės: 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numPr>
          <w:ilvl w:val="0"/>
          <w:numId w:val="7"/>
        </w:numPr>
        <w:tabs>
          <w:tab w:val="left" w:pos="366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Nepralaidžios pirštinės pagal standartą EN 374</w:t>
      </w:r>
    </w:p>
    <w:p w:rsidR="00C06C7D" w:rsidRPr="00546981" w:rsidRDefault="00C06C7D" w:rsidP="00C06C7D">
      <w:pPr>
        <w:framePr w:w="10584" w:h="5260" w:hRule="exact" w:wrap="none" w:vAnchor="page" w:hAnchor="page" w:x="752" w:y="1517"/>
        <w:numPr>
          <w:ilvl w:val="0"/>
          <w:numId w:val="7"/>
        </w:numPr>
        <w:tabs>
          <w:tab w:val="left" w:pos="361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546981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Kūno apsauga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Vengti kontakto su oda.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Dėvėkite tinkamus apsauginius drabužius.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Tinkami apsauginių drabužių tipai: </w:t>
      </w:r>
    </w:p>
    <w:p w:rsidR="00C06C7D" w:rsidRPr="00233F6D" w:rsidRDefault="00C06C7D" w:rsidP="00C06C7D">
      <w:pPr>
        <w:framePr w:w="10584" w:h="5260" w:hRule="exact" w:wrap="none" w:vAnchor="page" w:hAnchor="page" w:x="752" w:y="151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Esant dideliems purslams norint išvengti odos sąlyčio, dėvėkite skysčiams atsparius apsauginius drabužius, mažinančius cheminę riziką (3 tipo) pagal standartą EN14605.</w:t>
      </w:r>
    </w:p>
    <w:p w:rsidR="00C06C7D" w:rsidRPr="00233F6D" w:rsidRDefault="00C06C7D" w:rsidP="00C06C7D">
      <w:pPr>
        <w:framePr w:w="10584" w:h="820" w:hRule="exact" w:wrap="none" w:vAnchor="page" w:hAnchor="page" w:x="742" w:y="7737"/>
        <w:ind w:left="260" w:right="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Dėvėkite tinkamus apsauginius drabužius, </w:t>
      </w:r>
      <w:bookmarkStart w:id="15" w:name="_Hlk511905306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ypač spec. drabužius ir avėkite batus. Šie daiktai turi būti laikomi geros būklės ir po naudojimo išvalomi</w:t>
      </w:r>
      <w:bookmarkEnd w:id="15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.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  <w:t xml:space="preserve">Tinkami apsauginiai batai: </w:t>
      </w:r>
    </w:p>
    <w:p w:rsidR="00C06C7D" w:rsidRPr="00233F6D" w:rsidRDefault="00C06C7D" w:rsidP="00C06C7D">
      <w:pPr>
        <w:framePr w:w="10584" w:h="1603" w:hRule="exact" w:wrap="none" w:vAnchor="page" w:hAnchor="page" w:x="708" w:y="8972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Darbiniai drabužiai turi būti skalbiami reguliariai.</w:t>
      </w:r>
    </w:p>
    <w:p w:rsidR="00C06C7D" w:rsidRPr="00233F6D" w:rsidRDefault="00C06C7D" w:rsidP="00C06C7D">
      <w:pPr>
        <w:framePr w:w="10584" w:h="1603" w:hRule="exact" w:wrap="none" w:vAnchor="page" w:hAnchor="page" w:x="708" w:y="8972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Po sąlyčio su produktu reikia plauti visas suteptas kūno dalis.</w:t>
      </w:r>
    </w:p>
    <w:p w:rsidR="00C06C7D" w:rsidRPr="00233F6D" w:rsidRDefault="00C06C7D" w:rsidP="00C06C7D">
      <w:pPr>
        <w:framePr w:w="10584" w:h="1603" w:hRule="exact" w:wrap="none" w:vAnchor="page" w:hAnchor="page" w:x="708" w:y="8972"/>
        <w:numPr>
          <w:ilvl w:val="0"/>
          <w:numId w:val="7"/>
        </w:numPr>
        <w:tabs>
          <w:tab w:val="left" w:pos="366"/>
        </w:tabs>
        <w:ind w:right="2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Kvėpavimo takų apsauga</w:t>
      </w:r>
      <w:r w:rsidRPr="00233F6D">
        <w:rPr>
          <w:lang w:val="lt-LT"/>
        </w:rPr>
        <w:t xml:space="preserve"> </w:t>
      </w:r>
      <w:r w:rsidRPr="00233F6D">
        <w:rPr>
          <w:rFonts w:ascii="Times New Roman" w:hAnsi="Times New Roman" w:cs="Times New Roman"/>
          <w:spacing w:val="5"/>
          <w:sz w:val="15"/>
          <w:szCs w:val="15"/>
          <w:lang w:val="lt-LT"/>
        </w:rPr>
        <w:t xml:space="preserve">FFP tipo kaukė: </w:t>
      </w:r>
    </w:p>
    <w:p w:rsidR="00C06C7D" w:rsidRPr="00233F6D" w:rsidRDefault="00C06C7D" w:rsidP="00C06C7D">
      <w:pPr>
        <w:framePr w:w="10584" w:h="1603" w:hRule="exact" w:wrap="none" w:vAnchor="page" w:hAnchor="page" w:x="708" w:y="8972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Dėvėkite vienkartines puskaukes su aerozolių filtru pagal standarto EN149 reikalavimus.</w:t>
      </w:r>
    </w:p>
    <w:p w:rsidR="00C06C7D" w:rsidRPr="00233F6D" w:rsidRDefault="00C06C7D" w:rsidP="00C06C7D">
      <w:pPr>
        <w:framePr w:w="10584" w:h="1603" w:hRule="exact" w:wrap="none" w:vAnchor="page" w:hAnchor="page" w:x="708" w:y="8972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Kategorija: </w:t>
      </w:r>
    </w:p>
    <w:p w:rsidR="00C06C7D" w:rsidRPr="00233F6D" w:rsidRDefault="00C06C7D" w:rsidP="00C06C7D">
      <w:pPr>
        <w:framePr w:w="10584" w:h="480" w:hRule="exact" w:wrap="none" w:vAnchor="page" w:hAnchor="page" w:x="770" w:y="7229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Esant purslų rizikai norint išvengti odos sąlyčio, dėvėkite apsauginius drabužius, mažinančius cheminę riziką (6 tipo) pagal standartą EN13034. </w:t>
      </w:r>
    </w:p>
    <w:p w:rsidR="00C06C7D" w:rsidRPr="00233F6D" w:rsidRDefault="00C06C7D" w:rsidP="00C06C7D">
      <w:pPr>
        <w:framePr w:wrap="none" w:vAnchor="page" w:hAnchor="page" w:x="721" w:y="8437"/>
        <w:ind w:left="26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Esant nedideliems p</w:t>
      </w:r>
      <w:bookmarkStart w:id="16" w:name="_GoBack"/>
      <w:bookmarkEnd w:id="16"/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urslams</w:t>
      </w:r>
      <w:r w:rsidR="0068514A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,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avėkite batus ar pusbačius, mažinančius cheminę riziką pagal standartą EN13832-2.</w:t>
      </w:r>
    </w:p>
    <w:p w:rsidR="00C06C7D" w:rsidRPr="00233F6D" w:rsidRDefault="00C06C7D" w:rsidP="00C06C7D">
      <w:pPr>
        <w:framePr w:wrap="none" w:vAnchor="page" w:hAnchor="page" w:x="715" w:y="10293"/>
        <w:numPr>
          <w:ilvl w:val="0"/>
          <w:numId w:val="7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FFP2</w:t>
      </w:r>
    </w:p>
    <w:p w:rsidR="00C06C7D" w:rsidRPr="00233F6D" w:rsidRDefault="00C06C7D" w:rsidP="00C06C7D">
      <w:pPr>
        <w:framePr w:w="10584" w:h="464" w:hRule="exact" w:wrap="none" w:vAnchor="page" w:hAnchor="page" w:x="707" w:y="10589"/>
        <w:ind w:left="260" w:righ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Jei produktas ar jo panaudojimas (purškimas) generuoja aerozolį arba smulkias skysčių daleles,  rekomenduojama naudoti respiratorių ir jį tinkamai užsidėti.</w:t>
      </w:r>
    </w:p>
    <w:p w:rsidR="00C06C7D" w:rsidRPr="00233F6D" w:rsidRDefault="00C06C7D" w:rsidP="00C06C7D">
      <w:pPr>
        <w:framePr w:w="9869" w:h="3798" w:hRule="exact" w:wrap="none" w:vAnchor="page" w:hAnchor="page" w:x="862" w:y="11309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9 SKIRSNIS.  FIZINĖS IR CHEMINĖS SAVYBĖS</w:t>
      </w:r>
    </w:p>
    <w:p w:rsidR="00C06C7D" w:rsidRPr="00233F6D" w:rsidRDefault="00C06C7D" w:rsidP="00C06C7D">
      <w:pPr>
        <w:framePr w:w="9869" w:h="3798" w:hRule="exact" w:wrap="none" w:vAnchor="page" w:hAnchor="page" w:x="862" w:y="11309"/>
        <w:spacing w:line="160" w:lineRule="exact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 w:eastAsia="en-US"/>
        </w:rPr>
        <w:t>9.1. Informacija apie pagrindines fizikines ir chemines savybes</w:t>
      </w:r>
    </w:p>
    <w:p w:rsidR="00C06C7D" w:rsidRPr="00233F6D" w:rsidRDefault="00C06C7D" w:rsidP="00C06C7D">
      <w:pPr>
        <w:framePr w:w="9869" w:h="3798" w:hRule="exact" w:wrap="none" w:vAnchor="page" w:hAnchor="page" w:x="862" w:y="11309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sz w:val="16"/>
          <w:szCs w:val="16"/>
          <w:u w:val="single"/>
          <w:shd w:val="clear" w:color="auto" w:fill="FFFFFF"/>
          <w:lang w:val="lt-LT" w:eastAsia="en-US"/>
        </w:rPr>
        <w:t>Bendroji informacija: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</w:tblGrid>
      <w:tr w:rsidR="00C06C7D" w:rsidRPr="00233F6D" w:rsidTr="00256E7B">
        <w:trPr>
          <w:trHeight w:hRule="exact" w:val="264"/>
        </w:trPr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color w:val="auto"/>
                <w:spacing w:val="5"/>
                <w:sz w:val="15"/>
                <w:szCs w:val="15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 xml:space="preserve">Fizinė būsena: </w:t>
            </w:r>
          </w:p>
        </w:tc>
      </w:tr>
      <w:tr w:rsidR="00C06C7D" w:rsidRPr="00233F6D" w:rsidTr="00256E7B">
        <w:trPr>
          <w:trHeight w:hRule="exact" w:val="240"/>
        </w:trPr>
        <w:tc>
          <w:tcPr>
            <w:tcW w:w="4810" w:type="dxa"/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color w:val="auto"/>
                <w:spacing w:val="5"/>
                <w:sz w:val="15"/>
                <w:szCs w:val="15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 xml:space="preserve">Spalva 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4810" w:type="dxa"/>
            <w:shd w:val="clear" w:color="auto" w:fill="FFFFFF"/>
          </w:tcPr>
          <w:p w:rsidR="00546981" w:rsidRDefault="00546981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>Kvapas</w:t>
            </w:r>
          </w:p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color w:val="auto"/>
                <w:spacing w:val="5"/>
                <w:sz w:val="15"/>
                <w:szCs w:val="15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>Būsena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4810" w:type="dxa"/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 xml:space="preserve">Svarbi sveikatos, saugos ir aplinkosaugos informacija 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4810" w:type="dxa"/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 xml:space="preserve">pH (vandeninis tirpalas): 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4810" w:type="dxa"/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 xml:space="preserve">pH: 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4810" w:type="dxa"/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 xml:space="preserve">Pradinė virimo temperatūra /virimo intervalas: 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4810" w:type="dxa"/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 xml:space="preserve">Pliūpsnio temperatūra: 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4810" w:type="dxa"/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  <w:t xml:space="preserve">Garų slėgis (50°C): </w:t>
            </w:r>
          </w:p>
        </w:tc>
      </w:tr>
      <w:tr w:rsidR="00C06C7D" w:rsidRPr="00233F6D" w:rsidTr="00256E7B">
        <w:trPr>
          <w:trHeight w:hRule="exact" w:val="278"/>
        </w:trPr>
        <w:tc>
          <w:tcPr>
            <w:tcW w:w="4810" w:type="dxa"/>
            <w:shd w:val="clear" w:color="auto" w:fill="FFFFFF"/>
          </w:tcPr>
          <w:p w:rsidR="00C06C7D" w:rsidRPr="00233F6D" w:rsidRDefault="00C06C7D" w:rsidP="00C06C7D">
            <w:pPr>
              <w:framePr w:w="9869" w:h="3798" w:hRule="exact" w:wrap="none" w:vAnchor="page" w:hAnchor="page" w:x="862" w:y="11309"/>
              <w:spacing w:line="150" w:lineRule="exact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 w:eastAsia="en-US"/>
              </w:rPr>
            </w:pPr>
          </w:p>
        </w:tc>
      </w:tr>
    </w:tbl>
    <w:p w:rsidR="00C06C7D" w:rsidRPr="00233F6D" w:rsidRDefault="00C06C7D" w:rsidP="00C06C7D">
      <w:pPr>
        <w:framePr w:w="9869" w:h="3798" w:hRule="exact" w:wrap="none" w:vAnchor="page" w:hAnchor="page" w:x="862" w:y="11309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</w:p>
    <w:p w:rsidR="00C06C7D" w:rsidRPr="00233F6D" w:rsidRDefault="00C06C7D" w:rsidP="00C06C7D">
      <w:pPr>
        <w:framePr w:wrap="none" w:vAnchor="page" w:hAnchor="page" w:x="886" w:y="12768"/>
        <w:rPr>
          <w:sz w:val="0"/>
          <w:szCs w:val="0"/>
          <w:lang w:val="lt-LT"/>
        </w:rPr>
      </w:pPr>
    </w:p>
    <w:p w:rsidR="00C06C7D" w:rsidRPr="00233F6D" w:rsidRDefault="00C06C7D" w:rsidP="00546981">
      <w:pPr>
        <w:framePr w:w="10584" w:h="2769" w:hRule="exact" w:wrap="none" w:vAnchor="page" w:hAnchor="page" w:x="1321" w:y="11993"/>
        <w:spacing w:line="360" w:lineRule="auto"/>
        <w:ind w:left="4896" w:right="3595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Skystis.</w:t>
      </w:r>
    </w:p>
    <w:p w:rsidR="00546981" w:rsidRDefault="00546981" w:rsidP="00546981">
      <w:pPr>
        <w:framePr w:w="10584" w:h="2769" w:hRule="exact" w:wrap="none" w:vAnchor="page" w:hAnchor="page" w:x="1321" w:y="11993"/>
        <w:spacing w:line="360" w:lineRule="auto"/>
        <w:ind w:left="4896" w:right="3595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Bes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palv</w:t>
      </w: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is 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</w:t>
      </w: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r </w:t>
      </w:r>
      <w:r w:rsidRPr="00546981">
        <w:rPr>
          <w:rFonts w:ascii="Times New Roman" w:eastAsia="Times New Roman" w:hAnsi="Times New Roman" w:cs="Times New Roman"/>
          <w:spacing w:val="5"/>
          <w:sz w:val="15"/>
          <w:szCs w:val="15"/>
        </w:rPr>
        <w:t>šiek tiek drumzlinas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</w:t>
      </w:r>
    </w:p>
    <w:p w:rsidR="00C06C7D" w:rsidRDefault="00546981" w:rsidP="00546981">
      <w:pPr>
        <w:framePr w:w="10584" w:h="2769" w:hRule="exact" w:wrap="none" w:vAnchor="page" w:hAnchor="page" w:x="1321" w:y="11993"/>
        <w:spacing w:line="360" w:lineRule="auto"/>
        <w:ind w:left="4896" w:right="3595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546981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Be</w:t>
      </w: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kvap</w:t>
      </w:r>
      <w:r w:rsidRPr="00546981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is</w:t>
      </w: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ar</w:t>
      </w:r>
      <w:r w:rsidRPr="00546981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</w:t>
      </w:r>
      <w:r w:rsidRPr="00546981">
        <w:rPr>
          <w:rFonts w:ascii="Times New Roman" w:eastAsia="Times New Roman" w:hAnsi="Times New Roman" w:cs="Times New Roman"/>
          <w:spacing w:val="5"/>
          <w:sz w:val="15"/>
          <w:szCs w:val="15"/>
        </w:rPr>
        <w:t>šiek tiek aitrus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  <w:t xml:space="preserve">Tirpus </w:t>
      </w: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k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oncentrat</w:t>
      </w: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as</w:t>
      </w:r>
      <w:r w:rsidR="00C06C7D"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 (SL)</w:t>
      </w:r>
    </w:p>
    <w:p w:rsidR="00546981" w:rsidRDefault="00546981" w:rsidP="00546981">
      <w:pPr>
        <w:framePr w:w="10584" w:h="2769" w:hRule="exact" w:wrap="none" w:vAnchor="page" w:hAnchor="page" w:x="1321" w:y="11993"/>
        <w:spacing w:line="360" w:lineRule="auto"/>
        <w:ind w:left="4896" w:right="3595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546981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2,70 – 2,90 (10g/l)</w:t>
      </w:r>
    </w:p>
    <w:p w:rsidR="00546981" w:rsidRDefault="00546981" w:rsidP="00546981">
      <w:pPr>
        <w:framePr w:w="10584" w:h="2769" w:hRule="exact" w:wrap="none" w:vAnchor="page" w:hAnchor="page" w:x="1321" w:y="11993"/>
        <w:spacing w:line="360" w:lineRule="auto"/>
        <w:ind w:left="4896" w:right="3595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546981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40 +/-0,1.</w:t>
      </w:r>
    </w:p>
    <w:p w:rsidR="00546981" w:rsidRDefault="00546981" w:rsidP="00546981">
      <w:pPr>
        <w:framePr w:w="10584" w:h="2769" w:hRule="exact" w:wrap="none" w:vAnchor="page" w:hAnchor="page" w:x="1321" w:y="11993"/>
        <w:spacing w:line="360" w:lineRule="auto"/>
        <w:ind w:left="4896" w:right="3595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Stipriai rūgštinis</w:t>
      </w:r>
    </w:p>
    <w:p w:rsidR="00546981" w:rsidRDefault="00546981" w:rsidP="00546981">
      <w:pPr>
        <w:framePr w:w="10584" w:h="2769" w:hRule="exact" w:wrap="none" w:vAnchor="page" w:hAnchor="page" w:x="1321" w:y="11993"/>
        <w:spacing w:line="360" w:lineRule="auto"/>
        <w:ind w:left="4896" w:right="3595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546981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Netaikoma.</w:t>
      </w:r>
    </w:p>
    <w:p w:rsidR="00546981" w:rsidRPr="00233F6D" w:rsidRDefault="00546981" w:rsidP="00546981">
      <w:pPr>
        <w:framePr w:w="10584" w:h="2769" w:hRule="exact" w:wrap="none" w:vAnchor="page" w:hAnchor="page" w:x="1321" w:y="11993"/>
        <w:spacing w:line="360" w:lineRule="auto"/>
        <w:ind w:left="4896" w:right="3595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546981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Netaikoma.</w:t>
      </w:r>
    </w:p>
    <w:p w:rsidR="00C06C7D" w:rsidRPr="00233F6D" w:rsidRDefault="00C06C7D" w:rsidP="00C06C7D">
      <w:pPr>
        <w:framePr w:wrap="none" w:vAnchor="page" w:hAnchor="page" w:x="3315" w:y="16349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20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C7D" w:rsidRPr="00233F6D" w:rsidRDefault="00C06C7D" w:rsidP="00C06C7D">
      <w:pPr>
        <w:rPr>
          <w:sz w:val="2"/>
          <w:szCs w:val="2"/>
          <w:lang w:val="lt-LT"/>
        </w:rPr>
      </w:pPr>
      <w:r w:rsidRPr="00233F6D">
        <w:rPr>
          <w:noProof/>
          <w:lang w:val="lt-LT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BDF848" wp14:editId="40EA83A6">
                <wp:simplePos x="0" y="0"/>
                <wp:positionH relativeFrom="page">
                  <wp:posOffset>306705</wp:posOffset>
                </wp:positionH>
                <wp:positionV relativeFrom="page">
                  <wp:posOffset>2349500</wp:posOffset>
                </wp:positionV>
                <wp:extent cx="6842760" cy="152400"/>
                <wp:effectExtent l="1905" t="0" r="3810" b="317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52400"/>
                        </a:xfrm>
                        <a:prstGeom prst="rect">
                          <a:avLst/>
                        </a:prstGeom>
                        <a:solidFill>
                          <a:srgbClr val="D6DC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FC39" id="Rectangle 12" o:spid="_x0000_s1026" style="position:absolute;margin-left:24.15pt;margin-top:185pt;width:538.8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" fillcolor="#d6dcf1" stroked="f">
                <w10:wrap anchorx="page" anchory="page"/>
              </v:rect>
            </w:pict>
          </mc:Fallback>
        </mc:AlternateContent>
      </w:r>
      <w:r w:rsidRPr="00233F6D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C9588F" wp14:editId="6A575D4F">
                <wp:simplePos x="0" y="0"/>
                <wp:positionH relativeFrom="page">
                  <wp:posOffset>306705</wp:posOffset>
                </wp:positionH>
                <wp:positionV relativeFrom="page">
                  <wp:posOffset>5766435</wp:posOffset>
                </wp:positionV>
                <wp:extent cx="6842760" cy="152400"/>
                <wp:effectExtent l="1905" t="3810" r="381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52400"/>
                        </a:xfrm>
                        <a:prstGeom prst="rect">
                          <a:avLst/>
                        </a:prstGeom>
                        <a:solidFill>
                          <a:srgbClr val="D6DC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B376" id="Rectangle 11" o:spid="_x0000_s1026" style="position:absolute;margin-left:24.15pt;margin-top:454.05pt;width:538.8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" fillcolor="#d6dcf1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1"/>
        <w:gridCol w:w="3240"/>
      </w:tblGrid>
      <w:tr w:rsidR="00C06C7D" w:rsidRPr="00233F6D" w:rsidTr="00256E7B">
        <w:trPr>
          <w:trHeight w:hRule="exact" w:val="614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SAUGOS DUOMENŲ LAPAS (Pagal REACH reglamentą (EB) Nr. 1907/2006) AGRO-NUTRITION SAS</w:t>
            </w:r>
          </w:p>
          <w:p w:rsidR="00C06C7D" w:rsidRPr="00233F6D" w:rsidRDefault="00C06C7D" w:rsidP="00C06C7D">
            <w:pPr>
              <w:framePr w:w="10781" w:h="8981" w:wrap="none" w:vAnchor="page" w:hAnchor="page" w:x="479" w:y="341"/>
              <w:ind w:right="1520"/>
              <w:jc w:val="right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SEEDNERGY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right="20"/>
              <w:jc w:val="right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Versija 4.1 (09/02/2017) - Psl. 7/11</w:t>
            </w:r>
          </w:p>
        </w:tc>
      </w:tr>
      <w:tr w:rsidR="00C06C7D" w:rsidRPr="00233F6D" w:rsidTr="00256E7B">
        <w:trPr>
          <w:trHeight w:hRule="exact" w:val="768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right="15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          Garų slėgis (50°C):                                                      Netaikoma.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Tankis:                                                                        1500 (+/-10) g/dm3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0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Tirpumas vandenyje:                                                   Tirpus.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right="15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           Pradinė lydymosi temperatūra / lydymosi intervalas:  Netaikoma.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0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right="15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           Savaiminio užsidegimo temperatūra:                          Netaikoma.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right="15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           Skilimo temperatūra:                                                  Netaikoma.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5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9.2. Kita informacija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456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Duomenų nėra.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26"/>
        </w:trPr>
        <w:tc>
          <w:tcPr>
            <w:tcW w:w="107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20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shd w:val="clear" w:color="auto" w:fill="FFFFFF"/>
                <w:lang w:val="lt-LT"/>
              </w:rPr>
              <w:t>10 SKIRSNIS. STABILUMAS IR REAKTINGUMAS</w:t>
            </w:r>
          </w:p>
        </w:tc>
      </w:tr>
      <w:tr w:rsidR="00C06C7D" w:rsidRPr="00233F6D" w:rsidTr="00256E7B">
        <w:trPr>
          <w:trHeight w:hRule="exact" w:val="298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10.1. Reaktingumas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5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Mišinys, kuris dėl cheminio poveikio gali ėsdinti ir net sunaikinti metalus.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Duomenų nėra.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78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10.2. Cheminis stabilumas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0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Normaliomis tvarkymo ir saugojimo sąlygomis produktas yra stabilus (7 skirsnis).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10.3. Pavojingų reakcijų galimybė 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Duomenų nėra.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10.4. Vengtinos sąlygos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4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Venkite: 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 užšalimo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78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- šviesos 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10.5. Nesuderinamos medžiagos 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Laikykite atokiau nuo: 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9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 stiprių rūgščių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0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 stipriai oksiduojančių medžiagų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0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 metalų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78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10.6. Pavojingi skilimo produktai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0"/>
        </w:trPr>
        <w:tc>
          <w:tcPr>
            <w:tcW w:w="754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Šiluminio skilimo metu gali išsiskirti/susidaryti: 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442"/>
        </w:trPr>
        <w:tc>
          <w:tcPr>
            <w:tcW w:w="7541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4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Duomenų nėra.</w:t>
            </w:r>
          </w:p>
        </w:tc>
        <w:tc>
          <w:tcPr>
            <w:tcW w:w="3240" w:type="dxa"/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35"/>
        </w:trPr>
        <w:tc>
          <w:tcPr>
            <w:tcW w:w="107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81" w:h="8981" w:wrap="none" w:vAnchor="page" w:hAnchor="page" w:x="479" w:y="341"/>
              <w:ind w:left="20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shd w:val="clear" w:color="auto" w:fill="FFFFFF"/>
                <w:lang w:val="lt-LT"/>
              </w:rPr>
              <w:t>11 SKIRSNIS.  TOKSIKOLOGINĖ INFORMACIJA</w:t>
            </w:r>
          </w:p>
        </w:tc>
      </w:tr>
    </w:tbl>
    <w:p w:rsidR="00C06C7D" w:rsidRPr="00233F6D" w:rsidRDefault="00C06C7D" w:rsidP="00C06C7D">
      <w:pPr>
        <w:framePr w:w="10963" w:h="5410" w:hRule="exact" w:wrap="none" w:vAnchor="page" w:hAnchor="page" w:x="474" w:y="9389"/>
        <w:numPr>
          <w:ilvl w:val="0"/>
          <w:numId w:val="11"/>
        </w:numPr>
        <w:tabs>
          <w:tab w:val="left" w:pos="803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Informacija apie toksinį poveikį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spacing w:after="56"/>
        <w:ind w:left="400" w:right="2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Gali sukelti negrįžtamąjį odos pažeidimą; namely, t. y. matomą epidermio ir dermos nekrozę, po iki trijų minučių trukmės sąlyčio su medžiaga.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spacing w:after="97"/>
        <w:ind w:left="400" w:right="2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Ėsdinimo reakcijos skirstomos į opas, kraujavimą, kraujuojančius šašus ir 14 dienų stebėjimo pabaigoje odos išblukimą, pilną alopeciją ir randus.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numPr>
          <w:ilvl w:val="0"/>
          <w:numId w:val="12"/>
        </w:numPr>
        <w:tabs>
          <w:tab w:val="left" w:pos="942"/>
        </w:tabs>
        <w:spacing w:after="3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Cheminės medžiagos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spacing w:after="6"/>
        <w:ind w:left="40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Ūmus toksiškumas: 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ind w:left="8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CINKO OKSIDAS (CAS: 1314-13-2)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tabs>
          <w:tab w:val="left" w:pos="4367"/>
        </w:tabs>
        <w:ind w:left="8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Per burną: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LD50 &gt; 5000 mg/kg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spacing w:after="221"/>
        <w:ind w:left="44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Rūšis:  Žiurkė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tabs>
          <w:tab w:val="left" w:pos="4367"/>
        </w:tabs>
        <w:spacing w:after="188"/>
        <w:ind w:left="8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Įkvėpus (dulkės/rūkas):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LC50 &gt; 5700 mg/m3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ind w:left="8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MAGNIO HIDROKSIDAS (CAS: 1309-42-8)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tabs>
          <w:tab w:val="left" w:pos="4367"/>
        </w:tabs>
        <w:ind w:left="8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Per burną: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LD50 &gt;= 5000 mg/kg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spacing w:after="180"/>
        <w:ind w:left="44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Rūšis:  Žiurkė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ind w:left="8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FOSFORO RŪGŠTIS...% (CAS: 7664-38-2)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tabs>
          <w:tab w:val="left" w:pos="4367"/>
        </w:tabs>
        <w:ind w:left="8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Per burną: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LD50 &gt; 300 mg/kg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ind w:left="44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Rūšis:  Žiurkė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spacing w:after="213"/>
        <w:ind w:left="44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OECD gairė 423 (Ūmus oralinis toksiškumas Ūmaus toksiškumo klasės metodas)</w:t>
      </w:r>
    </w:p>
    <w:p w:rsidR="00C06C7D" w:rsidRPr="00233F6D" w:rsidRDefault="00C06C7D" w:rsidP="00E93AB1">
      <w:pPr>
        <w:framePr w:w="10963" w:h="5410" w:hRule="exact" w:wrap="none" w:vAnchor="page" w:hAnchor="page" w:x="474" w:y="9389"/>
        <w:spacing w:after="47"/>
        <w:ind w:left="400" w:hanging="1860"/>
        <w:jc w:val="right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>Mutageninis poveikis lytinėms ląstelėms</w:t>
      </w:r>
      <w:r w:rsidRPr="00997529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>:</w:t>
      </w: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 xml:space="preserve"> </w:t>
      </w:r>
    </w:p>
    <w:p w:rsidR="00C06C7D" w:rsidRPr="00233F6D" w:rsidRDefault="00C06C7D" w:rsidP="00C06C7D">
      <w:pPr>
        <w:framePr w:w="10963" w:h="5410" w:hRule="exact" w:wrap="none" w:vAnchor="page" w:hAnchor="page" w:x="474" w:y="9389"/>
        <w:ind w:left="82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FOSFORO RŪGŠTIS ...% (CAS: 7664-38-2)</w:t>
      </w:r>
    </w:p>
    <w:p w:rsidR="00C06C7D" w:rsidRPr="00233F6D" w:rsidRDefault="00C06C7D" w:rsidP="00C06C7D">
      <w:pPr>
        <w:framePr w:wrap="none" w:vAnchor="page" w:hAnchor="page" w:x="3229" w:y="16320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21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C7D" w:rsidRPr="00233F6D" w:rsidRDefault="00C06C7D" w:rsidP="00C06C7D">
      <w:pPr>
        <w:rPr>
          <w:sz w:val="2"/>
          <w:szCs w:val="2"/>
          <w:lang w:val="lt-LT"/>
        </w:rPr>
      </w:pPr>
      <w:r w:rsidRPr="00233F6D">
        <w:rPr>
          <w:noProof/>
          <w:lang w:val="lt-LT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A3872D" wp14:editId="00859D46">
                <wp:simplePos x="0" y="0"/>
                <wp:positionH relativeFrom="page">
                  <wp:posOffset>304800</wp:posOffset>
                </wp:positionH>
                <wp:positionV relativeFrom="page">
                  <wp:posOffset>5946140</wp:posOffset>
                </wp:positionV>
                <wp:extent cx="6842760" cy="152400"/>
                <wp:effectExtent l="0" t="254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52400"/>
                        </a:xfrm>
                        <a:prstGeom prst="rect">
                          <a:avLst/>
                        </a:prstGeom>
                        <a:solidFill>
                          <a:srgbClr val="D6DC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0F89" id="Rectangle 10" o:spid="_x0000_s1026" style="position:absolute;margin-left:24pt;margin-top:468.2pt;width:538.8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" fillcolor="#d6dcf1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8"/>
        <w:gridCol w:w="6643"/>
      </w:tblGrid>
      <w:tr w:rsidR="00C06C7D" w:rsidRPr="00233F6D" w:rsidTr="00256E7B">
        <w:trPr>
          <w:trHeight w:hRule="exact" w:val="408"/>
        </w:trPr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jc w:val="both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SAUGOS DUOMENŲ LAPAS (Pagal REACH reglamentą (EB) Nr. 1907/2006) Versija 4.1 (09/02/2017) - Psl. 8/11 AGRO-NUTRITION SAS</w:t>
            </w:r>
          </w:p>
        </w:tc>
      </w:tr>
      <w:tr w:rsidR="00C06C7D" w:rsidRPr="00233F6D" w:rsidTr="00256E7B">
        <w:trPr>
          <w:trHeight w:hRule="exact" w:val="206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right="4780"/>
              <w:jc w:val="right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SEEDNERGY</w:t>
            </w:r>
          </w:p>
        </w:tc>
      </w:tr>
      <w:tr w:rsidR="00C06C7D" w:rsidRPr="00233F6D" w:rsidTr="00256E7B">
        <w:trPr>
          <w:trHeight w:hRule="exact" w:val="792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  <w:tc>
          <w:tcPr>
            <w:tcW w:w="6643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right="4780"/>
              <w:jc w:val="right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Jokio mutageninio poveikio.</w:t>
            </w:r>
          </w:p>
        </w:tc>
      </w:tr>
      <w:tr w:rsidR="00C06C7D" w:rsidRPr="00233F6D" w:rsidTr="00256E7B">
        <w:trPr>
          <w:trHeight w:hRule="exact" w:val="446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OECD gairė 471 (Grįžtamųjų mutacijų bakterijose tyrimas)</w:t>
            </w:r>
          </w:p>
        </w:tc>
      </w:tr>
      <w:tr w:rsidR="00C06C7D" w:rsidRPr="00233F6D" w:rsidTr="00256E7B">
        <w:trPr>
          <w:trHeight w:hRule="exact" w:val="365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Kancerogeniškumas: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16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8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FOSFORO RŪGŠTIS...% (CAS: 7664-38-2)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562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8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Kancerogeniškumo testas: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Neigiamas.</w:t>
            </w:r>
          </w:p>
          <w:p w:rsidR="00C06C7D" w:rsidRPr="00233F6D" w:rsidRDefault="00C06C7D" w:rsidP="00C06C7D">
            <w:pPr>
              <w:framePr w:w="10771" w:h="9235" w:wrap="none" w:vAnchor="page" w:hAnchor="page" w:x="481" w:y="370"/>
              <w:ind w:right="4780"/>
              <w:jc w:val="center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    Kancerogeninio poveikio nėra.</w:t>
            </w:r>
          </w:p>
        </w:tc>
      </w:tr>
      <w:tr w:rsidR="00C06C7D" w:rsidRPr="00233F6D" w:rsidTr="00256E7B">
        <w:trPr>
          <w:trHeight w:hRule="exact" w:val="360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Toksinis poveikis reprodukcijai: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16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8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FOSFORO RŪGŠTIS...% (CAS: 7664-38-2)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970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8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Toksinio poveikio reprodukcijai nėra </w:t>
            </w:r>
          </w:p>
          <w:p w:rsidR="00C06C7D" w:rsidRPr="00233F6D" w:rsidRDefault="00C06C7D" w:rsidP="00C06C7D">
            <w:pPr>
              <w:framePr w:w="10771" w:h="9235" w:wrap="none" w:vAnchor="page" w:hAnchor="page" w:x="481" w:y="370"/>
              <w:ind w:left="8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Vystymosi tyrimas: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Rūšis:  Žiurkė</w:t>
            </w:r>
          </w:p>
          <w:p w:rsidR="00C06C7D" w:rsidRPr="00233F6D" w:rsidRDefault="00C06C7D" w:rsidP="00C06C7D">
            <w:pPr>
              <w:framePr w:w="10771" w:h="9235" w:wrap="none" w:vAnchor="page" w:hAnchor="page" w:x="481" w:y="370"/>
              <w:ind w:left="3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OECD gairė  422 (</w:t>
            </w:r>
            <w:r w:rsidR="00EC0815" w:rsidRP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Toksiškumas </w:t>
            </w:r>
            <w:r w:rsid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</w:t>
            </w: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ombin</w:t>
            </w:r>
            <w:r w:rsid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uotai kartotinei dozei</w:t>
            </w: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  </w:t>
            </w:r>
            <w:r w:rsidR="00EC0815">
              <w:t xml:space="preserve"> </w:t>
            </w:r>
            <w:r w:rsid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R</w:t>
            </w:r>
            <w:r w:rsidR="00EC0815" w:rsidRP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eprodukcij</w:t>
            </w:r>
            <w:r w:rsid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os tyrimas</w:t>
            </w: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 / </w:t>
            </w:r>
            <w:r w:rsidR="00EC0815">
              <w:t xml:space="preserve"> </w:t>
            </w:r>
            <w:r w:rsidR="00EC0815" w:rsidRP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 xml:space="preserve">Vystymosi tyrimas </w:t>
            </w:r>
            <w:r w:rsidR="00EC0815" w:rsidRPr="00EC0815">
              <w:rPr>
                <w:rFonts w:ascii="Arial" w:hAnsi="Arial" w:cs="Arial"/>
                <w:color w:val="3C3C3C"/>
                <w:sz w:val="18"/>
                <w:szCs w:val="18"/>
              </w:rPr>
              <w:t xml:space="preserve"> </w:t>
            </w:r>
            <w:r w:rsid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</w:rPr>
              <w:t>N</w:t>
            </w:r>
            <w:r w:rsidR="00EC0815" w:rsidRPr="00EC0815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</w:rPr>
              <w:t>ustatymo bandymas</w:t>
            </w: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)</w:t>
            </w:r>
          </w:p>
        </w:tc>
      </w:tr>
      <w:tr w:rsidR="00C06C7D" w:rsidRPr="00233F6D" w:rsidTr="00256E7B">
        <w:trPr>
          <w:trHeight w:hRule="exact" w:val="355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>11.1.2. Mišinys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Odos ėsdinimas/odos dirginimas: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54"/>
        </w:trPr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Ėsdinimo klasifikavimas yra pagrįstas ribine pH verte.</w:t>
            </w:r>
          </w:p>
        </w:tc>
      </w:tr>
      <w:tr w:rsidR="00C06C7D" w:rsidRPr="00233F6D" w:rsidTr="00256E7B">
        <w:trPr>
          <w:trHeight w:hRule="exact" w:val="264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right="220"/>
              <w:jc w:val="center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Gali sukelti sunkių nudegimų dėl stiprios rūgšties ph.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9"/>
        </w:trPr>
        <w:tc>
          <w:tcPr>
            <w:tcW w:w="4128" w:type="dxa"/>
            <w:shd w:val="clear" w:color="auto" w:fill="FFFFFF"/>
          </w:tcPr>
          <w:p w:rsidR="00C06C7D" w:rsidRPr="00233F6D" w:rsidRDefault="00EC0815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EC08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</w:rPr>
              <w:t>Didelis kenksmingumas akims</w:t>
            </w:r>
            <w:r w:rsidRPr="00EC08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 </w:t>
            </w:r>
            <w:r w:rsidR="00C06C7D"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/akių dirginimas: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5"/>
        </w:trPr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Ėsdinimo klasifikavimas yra pagrįstas ribine pH verte.</w:t>
            </w:r>
          </w:p>
        </w:tc>
      </w:tr>
      <w:tr w:rsidR="00C06C7D" w:rsidRPr="00233F6D" w:rsidTr="00256E7B">
        <w:trPr>
          <w:trHeight w:hRule="exact" w:val="269"/>
        </w:trPr>
        <w:tc>
          <w:tcPr>
            <w:tcW w:w="10771" w:type="dxa"/>
            <w:gridSpan w:val="2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Sunkumo laipsnis priklauso nuo koncentracijos ir veikimo trukmės.</w:t>
            </w:r>
          </w:p>
        </w:tc>
      </w:tr>
      <w:tr w:rsidR="00C06C7D" w:rsidRPr="00233F6D" w:rsidTr="00256E7B">
        <w:trPr>
          <w:trHeight w:hRule="exact" w:val="254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Stiprus dirgiklis, gali sukelti nudegimus.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74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Kvėpavimo takų arba odos jautrinimas: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Nežinomas joks dirginantis poveikis.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64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Mutageninis poveikis lytinėms ląstelėms: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5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Nerasta jokių šio poveikio įrodymų.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83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Kancerogeniškumas: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40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Nerasta jokių šio poveikio įrodymų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83"/>
        </w:trPr>
        <w:tc>
          <w:tcPr>
            <w:tcW w:w="4128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3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  <w:lang w:val="lt-LT"/>
              </w:rPr>
              <w:t xml:space="preserve">Toksinis poveikis reprodukcijai: 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437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4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Nerasta jokių šio poveikio įrodymų.</w:t>
            </w:r>
          </w:p>
        </w:tc>
        <w:tc>
          <w:tcPr>
            <w:tcW w:w="6643" w:type="dxa"/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rPr>
                <w:sz w:val="10"/>
                <w:szCs w:val="10"/>
                <w:lang w:val="lt-LT"/>
              </w:rPr>
            </w:pPr>
          </w:p>
        </w:tc>
      </w:tr>
      <w:tr w:rsidR="00C06C7D" w:rsidRPr="00233F6D" w:rsidTr="00256E7B">
        <w:trPr>
          <w:trHeight w:hRule="exact" w:val="230"/>
        </w:trPr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10771" w:h="9235" w:wrap="none" w:vAnchor="page" w:hAnchor="page" w:x="481" w:y="370"/>
              <w:ind w:left="18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shd w:val="clear" w:color="auto" w:fill="FFFFFF"/>
                <w:lang w:val="lt-LT"/>
              </w:rPr>
              <w:t>12 SKIRSNIS.  EKOLOGINĖ INFORMACIJA</w:t>
            </w:r>
          </w:p>
        </w:tc>
      </w:tr>
    </w:tbl>
    <w:p w:rsidR="00C06C7D" w:rsidRPr="00233F6D" w:rsidRDefault="00C06C7D" w:rsidP="00C06C7D">
      <w:pPr>
        <w:framePr w:w="10958" w:h="5006" w:hRule="exact" w:wrap="none" w:vAnchor="page" w:hAnchor="page" w:x="476" w:y="9648"/>
        <w:spacing w:after="40"/>
        <w:ind w:left="4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Toksiška vandens organizmams, sukelia ilgalaikius pakitimus.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spacing w:after="8"/>
        <w:ind w:left="4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Produktas neturi būti leidžiamas į kanalizaciją ar vandens telkinius.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spacing w:after="93"/>
        <w:ind w:left="420" w:right="20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Mineralinės medžiagos (maistinės medžiagos) šiame produkte yra būtinos sveikų augalų augimui, bet dideliais kiekiais gali būti kenksmingos laukiniams gyvūnams, vandens organizmams ar gležniems augalams. Todėl būtina sumažinti kiekį į aplinką išleisto produkto kiekį, išskyrus kaip racionalaus augalų tręšimo programos dalį pageidautinai po dirvožemio ir (arba) augalų bandymo.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numPr>
          <w:ilvl w:val="0"/>
          <w:numId w:val="13"/>
        </w:numPr>
        <w:tabs>
          <w:tab w:val="left" w:pos="818"/>
        </w:tabs>
        <w:spacing w:after="3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 xml:space="preserve">Toksiškumas 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numPr>
          <w:ilvl w:val="0"/>
          <w:numId w:val="14"/>
        </w:numPr>
        <w:tabs>
          <w:tab w:val="left" w:pos="962"/>
        </w:tabs>
        <w:spacing w:after="6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Cheminės medžiagos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ind w:left="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CINKO OKSIDAS (CAS: 1314-13-2)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tabs>
          <w:tab w:val="left" w:pos="4412"/>
        </w:tabs>
        <w:ind w:left="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Toksiškumas žuvims: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LC50 = 2 mg/l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spacing w:after="221"/>
        <w:ind w:left="4460" w:right="35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Rūšis:  Oncorhynchus mykiss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  <w:t>Poveikio trukmė:  96 h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tabs>
          <w:tab w:val="left" w:pos="4402"/>
        </w:tabs>
        <w:spacing w:after="40"/>
        <w:ind w:left="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Toksiškumas vėžiagyviams: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Rūšis:  Kiti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spacing w:after="164"/>
        <w:ind w:left="44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Poveikio trukmė:  72 h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tabs>
          <w:tab w:val="left" w:pos="4412"/>
        </w:tabs>
        <w:spacing w:after="40"/>
        <w:ind w:left="8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Toksiškumas dumbliams: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ECr50 = 0,17 mg/l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ind w:left="44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Koeficientas M = 1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spacing w:after="184"/>
        <w:ind w:left="4460" w:right="35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Rūšis:  Selenastrum capricornutum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br/>
        <w:t>Poveikio trukmė:  72 h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ind w:left="4460" w:right="35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NOEC = 0,017 mg/l Koeficientas M = 1</w:t>
      </w:r>
    </w:p>
    <w:p w:rsidR="00C06C7D" w:rsidRPr="00233F6D" w:rsidRDefault="00C06C7D" w:rsidP="00C06C7D">
      <w:pPr>
        <w:framePr w:w="10958" w:h="5006" w:hRule="exact" w:wrap="none" w:vAnchor="page" w:hAnchor="page" w:x="476" w:y="9648"/>
        <w:ind w:left="44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Rūšis:  Pseudokirchnerella subcapitata</w:t>
      </w:r>
    </w:p>
    <w:p w:rsidR="00C06C7D" w:rsidRPr="00233F6D" w:rsidRDefault="00C06C7D" w:rsidP="00C06C7D">
      <w:pPr>
        <w:framePr w:wrap="none" w:vAnchor="page" w:hAnchor="page" w:x="3227" w:y="16349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22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C7D" w:rsidRPr="00233F6D" w:rsidRDefault="00C06C7D" w:rsidP="00C06C7D">
      <w:pPr>
        <w:framePr w:w="5995" w:h="437" w:hRule="exact" w:wrap="none" w:vAnchor="page" w:hAnchor="page" w:x="563" w:y="344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lastRenderedPageBreak/>
        <w:t>SAUGOS DUOMENŲ LAPAS (Pagal REACH reglamentą (EB) Nr. 1907/2006)</w:t>
      </w:r>
    </w:p>
    <w:p w:rsidR="00C06C7D" w:rsidRPr="00233F6D" w:rsidRDefault="00C06C7D" w:rsidP="00C06C7D">
      <w:pPr>
        <w:framePr w:w="5995" w:h="437" w:hRule="exact" w:wrap="none" w:vAnchor="page" w:hAnchor="page" w:x="563" w:y="344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AGRO-NUTRITION SAS</w:t>
      </w:r>
    </w:p>
    <w:p w:rsidR="00C06C7D" w:rsidRPr="00233F6D" w:rsidRDefault="00C06C7D" w:rsidP="00C06C7D">
      <w:pPr>
        <w:framePr w:w="5995" w:h="234" w:hRule="exact" w:wrap="none" w:vAnchor="page" w:hAnchor="page" w:x="563" w:y="786"/>
        <w:ind w:right="20"/>
        <w:jc w:val="right"/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  <w:t>SEEDNERGY</w:t>
      </w:r>
    </w:p>
    <w:p w:rsidR="00C06C7D" w:rsidRPr="00233F6D" w:rsidRDefault="00C06C7D" w:rsidP="00C06C7D">
      <w:pPr>
        <w:framePr w:wrap="none" w:vAnchor="page" w:hAnchor="page" w:x="8617" w:y="370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Versija 4.1 (09/02/2017) - Psl. 9/11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spacing w:after="248"/>
        <w:ind w:right="80"/>
        <w:jc w:val="center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Poveikio trukmė:  72 h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6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MAGNIO HIDROKSIDAS (CAS: 1309-42-8)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tabs>
          <w:tab w:val="left" w:pos="4192"/>
        </w:tabs>
        <w:ind w:left="6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Toksiškumas žuvims: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LC50 &gt; 10000 mg/l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spacing w:after="240"/>
        <w:ind w:right="80"/>
        <w:jc w:val="center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Poveikio trukmė:  96 h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tabs>
          <w:tab w:val="left" w:pos="4187"/>
        </w:tabs>
        <w:ind w:left="6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Toksiškumas vėžiagyviams: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EC50 &gt; 10000 mg/l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spacing w:after="273"/>
        <w:ind w:left="4280" w:right="43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Rūšis:  Daphnia magna Poveikio trukmė:  48 h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4"/>
        </w:numPr>
        <w:tabs>
          <w:tab w:val="left" w:pos="758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Mišiniai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Toksiškas žuvims, vandens organizmams (planktonas)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3"/>
        </w:numPr>
        <w:tabs>
          <w:tab w:val="left" w:pos="618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Patvarumas ir skaidomumas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5"/>
        </w:numPr>
        <w:tabs>
          <w:tab w:val="left" w:pos="762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Cheminės medžiagos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6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CINKO OKSIDAS (CAS: 1314-13-2)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tabs>
          <w:tab w:val="left" w:pos="3542"/>
        </w:tabs>
        <w:ind w:right="80"/>
        <w:jc w:val="center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Biologinis skaidomumas: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skaidomumo duomenų nėra, medžiaga laikoma greitai nesiskaidanti.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6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MAGNIO HIDROKSIDAS (CAS: 1309-42-8)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tabs>
          <w:tab w:val="left" w:pos="3538"/>
        </w:tabs>
        <w:ind w:right="80"/>
        <w:jc w:val="center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Biologinis skaidomumas: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ab/>
        <w:t>skaidomumo duomenų nėra, medžiaga laikoma greitai nesiskaidanti.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5"/>
        </w:numPr>
        <w:tabs>
          <w:tab w:val="left" w:pos="758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>Mišiniai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spacing w:after="18"/>
        <w:ind w:left="220" w:righ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Šis produktas yra labai tirpus vandenyje ir yra pavojingas vandens aplinkai ilgalaikėje perspektyvoje. Todėl turime užtikrinti, kad srautas nepatektų į vandens aplinką, kanalizaciją ar griovį. Kai naudojate, venkite produkto paplitimo produkto apdorojamose srityse (gyvatvorių, sienelių, griovių, srovių).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3"/>
        </w:numPr>
        <w:tabs>
          <w:tab w:val="left" w:pos="618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>Bioakumuliacijos potencialas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3"/>
        </w:numPr>
        <w:tabs>
          <w:tab w:val="left" w:pos="618"/>
        </w:tabs>
        <w:ind w:right="886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Judumas dirvožemyje </w:t>
      </w:r>
      <w:r w:rsidRPr="00233F6D">
        <w:rPr>
          <w:rFonts w:ascii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3"/>
        </w:numPr>
        <w:tabs>
          <w:tab w:val="left" w:pos="623"/>
        </w:tabs>
        <w:ind w:right="722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PBT ir vPvB vertinimo rezultatai</w:t>
      </w:r>
      <w:r w:rsidRPr="00233F6D">
        <w:rPr>
          <w:lang w:val="lt-LT"/>
        </w:rPr>
        <w:t xml:space="preserve"> </w:t>
      </w:r>
      <w:r w:rsidRPr="00233F6D">
        <w:rPr>
          <w:rFonts w:ascii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3"/>
        </w:numPr>
        <w:tabs>
          <w:tab w:val="left" w:pos="623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>Kitas nepageidaujamas poveikis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 w:righ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Esant didelei koncentracijai vandenyje, dėl pH galima pastebėti neigiamą poveikį vandens gyvūnijai ir augalijai. Užtikrinkite, kad srautas nebūtų nukreiptas į vandens aplinką ar griovį. Kai naudojate, venkite produkto paplitimo už žemės ploto (gyvatvorių, sienelių, griovių, srovių).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spacing w:after="47"/>
        <w:ind w:left="22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Vokietijos reglamentai dėl pavojų vandeniui klasifikavimo (WGK): 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spacing w:after="270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WGK 1 (VwVwS vom 27/07/2005, KBws):  Kelia šiokį tokį pavojų vandeniui.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spacing w:after="38"/>
        <w:ind w:left="22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13 SKIRSNIS. ATLIEKŲ TVARKYMAS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Tinkamas mišinio ir (arba) jo pakuotės atliekų tvarkymas reglamentuojamas pagal Direktyvos 2008/98/EB reikalavimus.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numPr>
          <w:ilvl w:val="0"/>
          <w:numId w:val="16"/>
        </w:numPr>
        <w:tabs>
          <w:tab w:val="left" w:pos="614"/>
        </w:tabs>
        <w:ind w:right="76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/>
        </w:rPr>
        <w:t xml:space="preserve">Atliekų tvarkymo metodai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Nepilkite į kanalizaciją ar vandens telkinius.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Atliekos: 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 w:right="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Atliekų tvarkymas atliekamas nekeliant pavojaus žmonių sveikatai, nekenkiant aplinkai, o ypač nesukeliant pavojaus vandeniui, orui dirvožemiui, augalams ir gyvūnams.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spacing w:after="40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Perdirbant ar šalinant atliekas reikia vadovautis galiojančiais teisės aktais, pageidautina per įgaliotus atliekų tvarkymo centrus arba įmones.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Neterškite atliekomis žemės ar vandens, neišmeskite atliekų į aplinką.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/>
        <w:jc w:val="both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Užterštos pakuotės: 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Visiškai ištuštinkite pakuotę. Nešalinkite etikečių.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Perduokite įgaliotam atliekų tvarkymo centrui.</w:t>
      </w:r>
    </w:p>
    <w:p w:rsidR="00C06C7D" w:rsidRPr="00233F6D" w:rsidRDefault="00C06C7D" w:rsidP="00C06C7D">
      <w:pPr>
        <w:framePr w:w="10584" w:h="12463" w:hRule="exact" w:wrap="none" w:vAnchor="page" w:hAnchor="page" w:x="764" w:y="1464"/>
        <w:ind w:left="220" w:right="806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shd w:val="clear" w:color="auto" w:fill="FFFFFF"/>
          <w:lang w:val="lt-LT"/>
        </w:rPr>
        <w:t xml:space="preserve">Vietos reglamentavimas:  </w:t>
      </w: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Perduokite įgaliotam atliekų tvarkymo centrui.</w:t>
      </w:r>
    </w:p>
    <w:p w:rsidR="00C06C7D" w:rsidRPr="00233F6D" w:rsidRDefault="00C06C7D" w:rsidP="00C06C7D">
      <w:pPr>
        <w:framePr w:wrap="none" w:vAnchor="page" w:hAnchor="page" w:x="3328" w:y="16349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23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C7D" w:rsidRPr="00233F6D" w:rsidRDefault="00C06C7D" w:rsidP="00C06C7D">
      <w:pPr>
        <w:framePr w:w="5995" w:h="411" w:hRule="exact" w:wrap="none" w:vAnchor="page" w:hAnchor="page" w:x="476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lastRenderedPageBreak/>
        <w:t>SAUGOS DUOMENŲ LAPAS (Pagal REACH reglamentą (EB) Nr. 1907/2006)</w:t>
      </w:r>
    </w:p>
    <w:p w:rsidR="00C06C7D" w:rsidRPr="00233F6D" w:rsidRDefault="00C06C7D" w:rsidP="00C06C7D">
      <w:pPr>
        <w:framePr w:w="5995" w:h="411" w:hRule="exact" w:wrap="none" w:vAnchor="page" w:hAnchor="page" w:x="476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AGRO-NUTRITION SAS</w:t>
      </w:r>
    </w:p>
    <w:p w:rsidR="00C06C7D" w:rsidRPr="00233F6D" w:rsidRDefault="00C06C7D" w:rsidP="00C06C7D">
      <w:pPr>
        <w:framePr w:w="5995" w:h="234" w:hRule="exact" w:wrap="none" w:vAnchor="page" w:hAnchor="page" w:x="476" w:y="743"/>
        <w:ind w:right="20"/>
        <w:jc w:val="right"/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  <w:t>SEEDNERGY</w:t>
      </w:r>
    </w:p>
    <w:p w:rsidR="00C06C7D" w:rsidRPr="00233F6D" w:rsidRDefault="00C06C7D" w:rsidP="00C06C7D">
      <w:pPr>
        <w:framePr w:wrap="none" w:vAnchor="page" w:hAnchor="page" w:x="8435" w:y="327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Versija 4.1 (09/02/2017) - Psl. 10/11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spacing w:after="2"/>
        <w:ind w:left="22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14 SKIRSNIS. INFORMACIJA APIE GABENIMĄ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spacing w:after="93"/>
        <w:ind w:left="220" w:right="14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Transportuokite produktą pagal ADR nuostatas pervežant keliais, RID - geležinkeliais, IMDG - jūros keliais ir ICAO/IATA oro transportui (ADR 2015 - IMDG 2014 - ICAO/IATA 2016). 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numPr>
          <w:ilvl w:val="0"/>
          <w:numId w:val="17"/>
        </w:numPr>
        <w:tabs>
          <w:tab w:val="left" w:pos="618"/>
        </w:tabs>
        <w:spacing w:after="33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 xml:space="preserve">JT numeris 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3264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numPr>
          <w:ilvl w:val="0"/>
          <w:numId w:val="17"/>
        </w:numPr>
        <w:tabs>
          <w:tab w:val="left" w:pos="618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color w:val="auto"/>
          <w:spacing w:val="3"/>
          <w:sz w:val="18"/>
          <w:szCs w:val="18"/>
          <w:lang w:val="lt-LT" w:eastAsia="en-US"/>
        </w:rPr>
        <w:t xml:space="preserve">JT teisingas krovinio pavadinimas 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UN3264=ĖDUS SKYSTIS, RŪGŠTINIS, NEORGANINIS, N.O.S.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(fosforo rūgštis...%, cinko oksidas)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numPr>
          <w:ilvl w:val="0"/>
          <w:numId w:val="17"/>
        </w:numPr>
        <w:tabs>
          <w:tab w:val="left" w:pos="618"/>
        </w:tabs>
        <w:spacing w:after="38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 xml:space="preserve">Gabenimo pavojingumo klasė (-s) </w:t>
      </w:r>
    </w:p>
    <w:p w:rsidR="00C06C7D" w:rsidRPr="00233F6D" w:rsidRDefault="00C06C7D" w:rsidP="00C06C7D">
      <w:pPr>
        <w:framePr w:w="10757" w:h="2516" w:hRule="exact" w:wrap="none" w:vAnchor="page" w:hAnchor="page" w:x="678" w:y="1647"/>
        <w:numPr>
          <w:ilvl w:val="0"/>
          <w:numId w:val="7"/>
        </w:numPr>
        <w:tabs>
          <w:tab w:val="left" w:pos="326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Klasifikavimas: </w:t>
      </w:r>
    </w:p>
    <w:p w:rsidR="00C06C7D" w:rsidRPr="00233F6D" w:rsidRDefault="00C06C7D" w:rsidP="00C06C7D">
      <w:pPr>
        <w:framePr w:wrap="none" w:vAnchor="page" w:hAnchor="page" w:x="1019" w:y="4239"/>
        <w:rPr>
          <w:sz w:val="0"/>
          <w:szCs w:val="0"/>
          <w:lang w:val="lt-LT"/>
        </w:rPr>
      </w:pPr>
      <w:r w:rsidRPr="00233F6D">
        <w:rPr>
          <w:noProof/>
          <w:lang w:val="lt-LT"/>
        </w:rPr>
        <w:drawing>
          <wp:inline distT="0" distB="0" distL="0" distR="0" wp14:anchorId="20EF2454" wp14:editId="11517034">
            <wp:extent cx="622300" cy="622300"/>
            <wp:effectExtent l="0" t="0" r="0" b="0"/>
            <wp:docPr id="19" name="Picture 19" descr="C:\Users\Grazina Krevenaite\Documents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azina Krevenaite\Documents\media\image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D" w:rsidRPr="00233F6D" w:rsidRDefault="002654FC" w:rsidP="00C06C7D">
      <w:pPr>
        <w:framePr w:w="2333" w:h="1002" w:hRule="exact" w:wrap="none" w:vAnchor="page" w:hAnchor="page" w:x="760" w:y="5352"/>
        <w:spacing w:after="32"/>
        <w:ind w:left="1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8</w:t>
      </w:r>
    </w:p>
    <w:p w:rsidR="00C06C7D" w:rsidRPr="00233F6D" w:rsidRDefault="00C06C7D" w:rsidP="00C06C7D">
      <w:pPr>
        <w:framePr w:w="2333" w:h="1002" w:hRule="exact" w:wrap="none" w:vAnchor="page" w:hAnchor="page" w:x="760" w:y="5352"/>
        <w:numPr>
          <w:ilvl w:val="0"/>
          <w:numId w:val="18"/>
        </w:numPr>
        <w:tabs>
          <w:tab w:val="left" w:pos="458"/>
        </w:tabs>
        <w:spacing w:after="38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Pakuotės grupė </w:t>
      </w:r>
    </w:p>
    <w:p w:rsidR="00C06C7D" w:rsidRPr="00233F6D" w:rsidRDefault="00C06C7D" w:rsidP="00C06C7D">
      <w:pPr>
        <w:framePr w:w="2333" w:h="1002" w:hRule="exact" w:wrap="none" w:vAnchor="page" w:hAnchor="page" w:x="760" w:y="5352"/>
        <w:spacing w:after="32"/>
        <w:ind w:left="1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III</w:t>
      </w:r>
    </w:p>
    <w:p w:rsidR="00C06C7D" w:rsidRPr="00233F6D" w:rsidRDefault="00C06C7D" w:rsidP="00C06C7D">
      <w:pPr>
        <w:framePr w:w="2333" w:h="1002" w:hRule="exact" w:wrap="none" w:vAnchor="page" w:hAnchor="page" w:x="760" w:y="5352"/>
        <w:numPr>
          <w:ilvl w:val="0"/>
          <w:numId w:val="18"/>
        </w:numPr>
        <w:tabs>
          <w:tab w:val="left" w:pos="463"/>
        </w:tabs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Pavojai aplinkai</w:t>
      </w:r>
    </w:p>
    <w:p w:rsidR="00C06C7D" w:rsidRPr="00233F6D" w:rsidRDefault="00C06C7D" w:rsidP="00C06C7D">
      <w:pPr>
        <w:framePr w:wrap="none" w:vAnchor="page" w:hAnchor="page" w:x="1048" w:y="6389"/>
        <w:ind w:left="10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 xml:space="preserve">Pavojingumas aplinkai: </w:t>
      </w:r>
    </w:p>
    <w:p w:rsidR="00C06C7D" w:rsidRPr="00233F6D" w:rsidRDefault="00C06C7D" w:rsidP="00C06C7D">
      <w:pPr>
        <w:framePr w:wrap="none" w:vAnchor="page" w:hAnchor="page" w:x="832" w:y="7791"/>
        <w:rPr>
          <w:lang w:val="lt-LT"/>
        </w:rPr>
      </w:pPr>
      <w:r w:rsidRPr="00233F6D">
        <w:rPr>
          <w:rFonts w:ascii="Times New Roman" w:hAnsi="Times New Roman" w:cs="Times New Roman"/>
          <w:sz w:val="16"/>
          <w:szCs w:val="16"/>
          <w:u w:val="single"/>
          <w:lang w:val="lt-LT"/>
        </w:rPr>
        <w:t xml:space="preserve">14.6. Specialios atsargumo priemonės naudotojams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2"/>
        <w:gridCol w:w="1387"/>
        <w:gridCol w:w="590"/>
        <w:gridCol w:w="590"/>
        <w:gridCol w:w="773"/>
      </w:tblGrid>
      <w:tr w:rsidR="00C06C7D" w:rsidRPr="00233F6D" w:rsidTr="00256E7B">
        <w:trPr>
          <w:trHeight w:hRule="exact" w:val="4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ADR/RID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Klasė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Kodas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Pakuotės klasė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Etiketė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Ident.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LQ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Nuostata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EQ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Kategorija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Tunelis</w:t>
            </w:r>
          </w:p>
        </w:tc>
      </w:tr>
      <w:tr w:rsidR="00C06C7D" w:rsidRPr="00233F6D" w:rsidTr="00256E7B">
        <w:trPr>
          <w:trHeight w:hRule="exact" w:val="2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rPr>
                <w:sz w:val="10"/>
                <w:szCs w:val="10"/>
                <w:lang w:val="lt-LT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C1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III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5 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274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874" w:h="413" w:wrap="none" w:vAnchor="page" w:hAnchor="page" w:x="928" w:y="8199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2"/>
        <w:gridCol w:w="1392"/>
      </w:tblGrid>
      <w:tr w:rsidR="00C06C7D" w:rsidRPr="00233F6D" w:rsidTr="00256E7B">
        <w:trPr>
          <w:trHeight w:hRule="exact" w:val="4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IMDG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Klasė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2°Etiketė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Pakuotės klasė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LQ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EMS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Nuostata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EQ</w:t>
            </w:r>
          </w:p>
        </w:tc>
      </w:tr>
      <w:tr w:rsidR="00C06C7D" w:rsidRPr="00233F6D" w:rsidTr="00256E7B">
        <w:trPr>
          <w:trHeight w:hRule="exact" w:val="2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rPr>
                <w:sz w:val="10"/>
                <w:szCs w:val="10"/>
                <w:lang w:val="lt-LT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III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5 L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F-A,S-B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223 274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7925" w:h="413" w:wrap="none" w:vAnchor="page" w:hAnchor="page" w:x="928" w:y="8808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2"/>
        <w:gridCol w:w="1387"/>
        <w:gridCol w:w="590"/>
        <w:gridCol w:w="595"/>
      </w:tblGrid>
      <w:tr w:rsidR="00C06C7D" w:rsidRPr="00233F6D" w:rsidTr="00256E7B">
        <w:trPr>
          <w:trHeight w:hRule="exact" w:val="43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IATA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Klasė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2° Etiketė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Pakuotės klasė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Keleivis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Keleivis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Krovinys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Krovinys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Pastaba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EQ</w:t>
            </w:r>
          </w:p>
        </w:tc>
      </w:tr>
      <w:tr w:rsidR="00C06C7D" w:rsidRPr="00233F6D" w:rsidTr="00256E7B">
        <w:trPr>
          <w:trHeight w:hRule="exact" w:val="4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rPr>
                <w:sz w:val="10"/>
                <w:szCs w:val="10"/>
                <w:lang w:val="lt-LT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III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852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5 L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856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60 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A3</w:t>
            </w:r>
          </w:p>
          <w:p w:rsidR="00C06C7D" w:rsidRPr="00233F6D" w:rsidRDefault="00C06C7D" w:rsidP="00C06C7D">
            <w:pPr>
              <w:framePr w:w="9106" w:h="1022" w:wrap="none" w:vAnchor="page" w:hAnchor="page" w:x="928" w:y="9423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A803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E1</w:t>
            </w:r>
          </w:p>
        </w:tc>
      </w:tr>
      <w:tr w:rsidR="00C06C7D" w:rsidRPr="00233F6D" w:rsidTr="00256E7B">
        <w:trPr>
          <w:trHeight w:hRule="exact" w:val="4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rPr>
                <w:sz w:val="10"/>
                <w:szCs w:val="10"/>
                <w:lang w:val="lt-LT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III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Y841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1 L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A3</w:t>
            </w:r>
          </w:p>
          <w:p w:rsidR="00C06C7D" w:rsidRPr="00233F6D" w:rsidRDefault="00C06C7D" w:rsidP="00C06C7D">
            <w:pPr>
              <w:framePr w:w="9106" w:h="1022" w:wrap="none" w:vAnchor="page" w:hAnchor="page" w:x="928" w:y="9423"/>
              <w:ind w:left="4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A803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9106" w:h="1022" w:wrap="none" w:vAnchor="page" w:hAnchor="page" w:x="928" w:y="9423"/>
              <w:ind w:left="6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E1</w:t>
            </w:r>
          </w:p>
        </w:tc>
      </w:tr>
    </w:tbl>
    <w:p w:rsidR="00C06C7D" w:rsidRPr="00233F6D" w:rsidRDefault="00C06C7D" w:rsidP="00C06C7D">
      <w:pPr>
        <w:framePr w:w="7037" w:h="1095" w:hRule="exact" w:wrap="none" w:vAnchor="page" w:hAnchor="page" w:x="829" w:y="10857"/>
        <w:ind w:left="100" w:right="60"/>
        <w:rPr>
          <w:lang w:val="lt-LT"/>
        </w:rPr>
      </w:pPr>
      <w:r w:rsidRPr="00233F6D">
        <w:rPr>
          <w:rFonts w:ascii="Times New Roman" w:hAnsi="Times New Roman" w:cs="Times New Roman"/>
          <w:sz w:val="20"/>
          <w:szCs w:val="20"/>
          <w:lang w:val="lt-LT"/>
        </w:rPr>
        <w:t>Ribotam kiekiui žr. OACI/IATA 2.7 dalį ir ADR ir ADR 3.4 skyrių. Išskirtiniams kiekiams žr. OACI/IATA 2.6 dalį ir ADR ir IMDG 3.5 skyrių.</w:t>
      </w:r>
      <w:r w:rsidRPr="00233F6D">
        <w:rPr>
          <w:lang w:val="lt-LT"/>
        </w:rPr>
        <w:t xml:space="preserve"> </w:t>
      </w:r>
    </w:p>
    <w:p w:rsidR="00C06C7D" w:rsidRPr="00233F6D" w:rsidRDefault="00C06C7D" w:rsidP="00C06C7D">
      <w:pPr>
        <w:framePr w:w="7037" w:h="1095" w:hRule="exact" w:wrap="none" w:vAnchor="page" w:hAnchor="page" w:x="829" w:y="10857"/>
        <w:ind w:left="100" w:right="6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14.7. Biralinio krovinio vežimas pagal MARPOL konvencijos II priedą ir IBC kodeksą</w:t>
      </w:r>
    </w:p>
    <w:p w:rsidR="00C06C7D" w:rsidRPr="00233F6D" w:rsidRDefault="00C06C7D" w:rsidP="00C06C7D">
      <w:pPr>
        <w:framePr w:w="7037" w:h="1095" w:hRule="exact" w:wrap="none" w:vAnchor="page" w:hAnchor="page" w:x="829" w:y="10857"/>
        <w:ind w:left="100"/>
        <w:rPr>
          <w:rFonts w:ascii="Times New Roman" w:hAnsi="Times New Roman" w:cs="Times New Roman"/>
          <w:sz w:val="20"/>
          <w:szCs w:val="20"/>
          <w:lang w:val="lt-LT"/>
        </w:rPr>
      </w:pPr>
      <w:r w:rsidRPr="00233F6D">
        <w:rPr>
          <w:rFonts w:ascii="Times New Roman" w:hAnsi="Times New Roman" w:cs="Times New Roman"/>
          <w:sz w:val="20"/>
          <w:szCs w:val="20"/>
          <w:lang w:val="lt-LT"/>
        </w:rPr>
        <w:t>Duomenų nėra.</w:t>
      </w:r>
    </w:p>
    <w:p w:rsidR="00C06C7D" w:rsidRPr="00233F6D" w:rsidRDefault="00C06C7D" w:rsidP="00C06C7D">
      <w:pPr>
        <w:framePr w:w="10757" w:h="526" w:hRule="exact" w:wrap="none" w:vAnchor="page" w:hAnchor="page" w:x="734" w:y="12128"/>
        <w:spacing w:after="30"/>
        <w:ind w:left="22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15 SKIRSNIS. INFORMACIJA APIE REGLAMENTAVIMĄ</w:t>
      </w:r>
    </w:p>
    <w:p w:rsidR="00C06C7D" w:rsidRPr="00233F6D" w:rsidRDefault="00C06C7D" w:rsidP="00C06C7D">
      <w:pPr>
        <w:framePr w:w="10757" w:h="526" w:hRule="exact" w:wrap="none" w:vAnchor="page" w:hAnchor="page" w:x="734" w:y="12128"/>
        <w:numPr>
          <w:ilvl w:val="0"/>
          <w:numId w:val="19"/>
        </w:numPr>
        <w:tabs>
          <w:tab w:val="left" w:pos="623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 xml:space="preserve">Su konkrečia medžiaga ar mišiniu susiję saugos, sveikatos ir aplinkos apsaugos teisės aktai 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6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>Klasifikavimo ir ženklinimo informacija (2 skirsnis):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Panaudoti šie reglamentai: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6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 Reglamentas Nr. 1272/2008, pakeistas ES reglamentu Nr. 487/2013.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6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 Reglamentas Nr. 1272/2008, pakeistas ES reglamentu Nr. 758/2013.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6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 Reglamentas Nr. 1272/2008, pakeistas ES reglamentu Nr. 944/2013.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6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 Reglamentas Nr. 1272/2008, pakeistas ES reglamentu Nr. 605/2014.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6"/>
        </w:tabs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ES Reglamentas Nr. 1272/2008, pakeistas ES reglamentu Nr. 1297/2014.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6"/>
        </w:tabs>
        <w:spacing w:after="38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>Su pakuote susijusi informacija: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spacing w:after="32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1"/>
        </w:tabs>
        <w:spacing w:after="38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 xml:space="preserve">Ypatingos nuorodos: 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spacing w:after="41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numPr>
          <w:ilvl w:val="0"/>
          <w:numId w:val="7"/>
        </w:numPr>
        <w:tabs>
          <w:tab w:val="left" w:pos="326"/>
        </w:tabs>
        <w:spacing w:after="47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pacing w:val="3"/>
          <w:sz w:val="18"/>
          <w:szCs w:val="18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val="lt-LT" w:eastAsia="en-US"/>
        </w:rPr>
        <w:t xml:space="preserve">Vokietijos reglamentai dėl pavojų vandeniui klasifikavimo (WGK): </w:t>
      </w:r>
    </w:p>
    <w:p w:rsidR="00C06C7D" w:rsidRPr="00233F6D" w:rsidRDefault="00C06C7D" w:rsidP="00C06C7D">
      <w:pPr>
        <w:framePr w:w="10757" w:h="3401" w:hRule="exact" w:wrap="none" w:vAnchor="page" w:hAnchor="page" w:x="664" w:y="12853"/>
        <w:ind w:left="220"/>
        <w:jc w:val="both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WGK 1 (VwVwS vom 27/07/2005, KBws):  Kelia šiokį tokį pavojų vandeniui.</w:t>
      </w:r>
    </w:p>
    <w:p w:rsidR="00C06C7D" w:rsidRPr="00233F6D" w:rsidRDefault="00C06C7D" w:rsidP="00C06C7D">
      <w:pPr>
        <w:framePr w:wrap="none" w:vAnchor="page" w:hAnchor="page" w:x="3265" w:y="16306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25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  <w:sectPr w:rsidR="00C06C7D" w:rsidRPr="00233F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33F6D">
        <w:rPr>
          <w:noProof/>
          <w:lang w:val="lt-LT"/>
        </w:rPr>
        <w:drawing>
          <wp:anchor distT="0" distB="0" distL="63500" distR="63500" simplePos="0" relativeHeight="251665408" behindDoc="1" locked="0" layoutInCell="1" allowOverlap="1" wp14:anchorId="7C4A3704" wp14:editId="462D9EE2">
            <wp:simplePos x="0" y="0"/>
            <wp:positionH relativeFrom="page">
              <wp:posOffset>597535</wp:posOffset>
            </wp:positionH>
            <wp:positionV relativeFrom="page">
              <wp:posOffset>4202430</wp:posOffset>
            </wp:positionV>
            <wp:extent cx="719455" cy="701040"/>
            <wp:effectExtent l="0" t="0" r="0" b="0"/>
            <wp:wrapNone/>
            <wp:docPr id="8" name="Picture 8" descr="C:\Users\Grazina Krevenaite\Documents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azina Krevenaite\Documents\media\image7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C7D" w:rsidRPr="00233F6D" w:rsidRDefault="00C06C7D" w:rsidP="00C06C7D">
      <w:pPr>
        <w:rPr>
          <w:sz w:val="2"/>
          <w:szCs w:val="2"/>
          <w:lang w:val="lt-LT"/>
        </w:rPr>
      </w:pPr>
    </w:p>
    <w:p w:rsidR="00C06C7D" w:rsidRPr="00233F6D" w:rsidRDefault="00C06C7D" w:rsidP="00C06C7D">
      <w:pPr>
        <w:framePr w:w="5995" w:h="411" w:hRule="exact" w:wrap="none" w:vAnchor="page" w:hAnchor="page" w:x="474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SAUGOS DUOMENŲ LAPAS (Pagal REACH reglamentą (EB) Nr. 1907/2006)</w:t>
      </w:r>
    </w:p>
    <w:p w:rsidR="00C06C7D" w:rsidRPr="00233F6D" w:rsidRDefault="00C06C7D" w:rsidP="00C06C7D">
      <w:pPr>
        <w:framePr w:w="5995" w:h="411" w:hRule="exact" w:wrap="none" w:vAnchor="page" w:hAnchor="page" w:x="474" w:y="341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AGRO-NUTRITION SAS</w:t>
      </w:r>
    </w:p>
    <w:p w:rsidR="00C06C7D" w:rsidRPr="00233F6D" w:rsidRDefault="00C06C7D" w:rsidP="00C06C7D">
      <w:pPr>
        <w:framePr w:w="5995" w:h="234" w:hRule="exact" w:wrap="none" w:vAnchor="page" w:hAnchor="page" w:x="474" w:y="728"/>
        <w:ind w:right="20"/>
        <w:jc w:val="right"/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6"/>
          <w:sz w:val="15"/>
          <w:szCs w:val="15"/>
          <w:lang w:val="lt-LT" w:eastAsia="en-US"/>
        </w:rPr>
        <w:t>SEEDNERGY</w:t>
      </w:r>
    </w:p>
    <w:p w:rsidR="00C06C7D" w:rsidRPr="00233F6D" w:rsidRDefault="00C06C7D" w:rsidP="00C06C7D">
      <w:pPr>
        <w:framePr w:wrap="none" w:vAnchor="page" w:hAnchor="page" w:x="8432" w:y="312"/>
        <w:ind w:left="20"/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5"/>
          <w:sz w:val="15"/>
          <w:szCs w:val="15"/>
          <w:lang w:val="lt-LT" w:eastAsia="en-US"/>
        </w:rPr>
        <w:t>Versija 4.1 (09/02/2017) - Psl. 11/11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numPr>
          <w:ilvl w:val="0"/>
          <w:numId w:val="19"/>
        </w:numPr>
        <w:tabs>
          <w:tab w:val="left" w:pos="643"/>
        </w:tabs>
        <w:spacing w:after="38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>Cheminės saugos vertinimas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spacing w:after="210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ind w:left="240"/>
        <w:outlineLvl w:val="1"/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</w:pPr>
      <w:r w:rsidRPr="00233F6D">
        <w:rPr>
          <w:rFonts w:ascii="Times New Roman" w:eastAsia="Times New Roman" w:hAnsi="Times New Roman" w:cs="Times New Roman"/>
          <w:b/>
          <w:bCs/>
          <w:color w:val="auto"/>
          <w:spacing w:val="-2"/>
          <w:sz w:val="23"/>
          <w:szCs w:val="23"/>
          <w:lang w:val="lt-LT" w:eastAsia="en-US"/>
        </w:rPr>
        <w:t>16 SKIRSNIS. KITA INFORMACIJA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ind w:left="240" w:right="1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Kadangi vartotojo darbo sąlygos mums nėra žinomas, šiame saugos duomenų lape pateikta informacija remiasi mūsų dabartinėmis žiniomis ir nacionaliniais bei Bendrijos įstatymais.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spacing w:after="40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Mišinys neturi būti naudojamas kitiems tikslams nei nurodyta 1 skirsnyje prieš tai negavus raštiškų naudojimo nurodymų.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Atsakomybė dėl visų reikiamų priemonių, kurių turi imtis vartotojas, siekiant laikytis teisinių reikalavimų ir vietos teisės aktų visada tenka vartotojui.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ind w:left="240" w:right="1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Šio saugos duomenų lapo informacija laikytina saugos reikalavimų, susijusių su mišiniu, aprašymu ir nėra jo savybių garantija.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spacing w:after="32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Duomenų nėra.</w:t>
      </w:r>
    </w:p>
    <w:p w:rsidR="00C06C7D" w:rsidRPr="00233F6D" w:rsidRDefault="00C06C7D" w:rsidP="00C06C7D">
      <w:pPr>
        <w:framePr w:w="10762" w:h="2912" w:hRule="exact" w:wrap="none" w:vAnchor="page" w:hAnchor="page" w:x="676" w:y="1479"/>
        <w:ind w:left="24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3 skirsnyje nurodytų frazių formuluotė: </w:t>
      </w:r>
    </w:p>
    <w:tbl>
      <w:tblPr>
        <w:tblOverlap w:val="never"/>
        <w:tblW w:w="7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5842"/>
      </w:tblGrid>
      <w:tr w:rsidR="00C06C7D" w:rsidRPr="00233F6D" w:rsidTr="00256E7B">
        <w:trPr>
          <w:trHeight w:hRule="exact" w:val="226"/>
        </w:trPr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H290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Gali ėsdinti metalus.</w:t>
            </w:r>
          </w:p>
        </w:tc>
      </w:tr>
      <w:tr w:rsidR="00C06C7D" w:rsidRPr="00233F6D" w:rsidTr="00256E7B">
        <w:trPr>
          <w:trHeight w:hRule="exact" w:val="264"/>
        </w:trPr>
        <w:tc>
          <w:tcPr>
            <w:tcW w:w="1661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H314</w:t>
            </w:r>
          </w:p>
        </w:tc>
        <w:tc>
          <w:tcPr>
            <w:tcW w:w="5842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Smarkiai nudegina odą ir pažeidžia akis.</w:t>
            </w:r>
          </w:p>
        </w:tc>
      </w:tr>
      <w:tr w:rsidR="00C06C7D" w:rsidRPr="00233F6D" w:rsidTr="00256E7B">
        <w:trPr>
          <w:trHeight w:hRule="exact" w:val="245"/>
        </w:trPr>
        <w:tc>
          <w:tcPr>
            <w:tcW w:w="1661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H315</w:t>
            </w:r>
          </w:p>
        </w:tc>
        <w:tc>
          <w:tcPr>
            <w:tcW w:w="5842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Dirgina odą.</w:t>
            </w:r>
          </w:p>
        </w:tc>
      </w:tr>
      <w:tr w:rsidR="00C06C7D" w:rsidRPr="00233F6D" w:rsidTr="00256E7B">
        <w:trPr>
          <w:trHeight w:hRule="exact" w:val="259"/>
        </w:trPr>
        <w:tc>
          <w:tcPr>
            <w:tcW w:w="1661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H319</w:t>
            </w:r>
          </w:p>
        </w:tc>
        <w:tc>
          <w:tcPr>
            <w:tcW w:w="5842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Sukelia smarkų akių dirginimą.</w:t>
            </w:r>
          </w:p>
        </w:tc>
      </w:tr>
      <w:tr w:rsidR="00C06C7D" w:rsidRPr="00233F6D" w:rsidTr="00256E7B">
        <w:trPr>
          <w:trHeight w:hRule="exact" w:val="264"/>
        </w:trPr>
        <w:tc>
          <w:tcPr>
            <w:tcW w:w="1661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H335</w:t>
            </w:r>
          </w:p>
        </w:tc>
        <w:tc>
          <w:tcPr>
            <w:tcW w:w="5842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Gali dirginti kvėpavimo takus.</w:t>
            </w:r>
          </w:p>
        </w:tc>
      </w:tr>
      <w:tr w:rsidR="00C06C7D" w:rsidRPr="00233F6D" w:rsidTr="00256E7B">
        <w:trPr>
          <w:trHeight w:hRule="exact" w:val="254"/>
        </w:trPr>
        <w:tc>
          <w:tcPr>
            <w:tcW w:w="1661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H400</w:t>
            </w:r>
          </w:p>
        </w:tc>
        <w:tc>
          <w:tcPr>
            <w:tcW w:w="5842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Labai toksiška vandens organizmams.</w:t>
            </w:r>
          </w:p>
        </w:tc>
      </w:tr>
      <w:tr w:rsidR="00C06C7D" w:rsidRPr="00233F6D" w:rsidTr="00256E7B">
        <w:trPr>
          <w:trHeight w:hRule="exact" w:val="245"/>
        </w:trPr>
        <w:tc>
          <w:tcPr>
            <w:tcW w:w="1661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ind w:left="20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H410</w:t>
            </w:r>
          </w:p>
        </w:tc>
        <w:tc>
          <w:tcPr>
            <w:tcW w:w="5842" w:type="dxa"/>
            <w:shd w:val="clear" w:color="auto" w:fill="FFFFFF"/>
          </w:tcPr>
          <w:p w:rsidR="00C06C7D" w:rsidRPr="00233F6D" w:rsidRDefault="00C06C7D" w:rsidP="00C06C7D">
            <w:pPr>
              <w:framePr w:w="6538" w:h="1757" w:wrap="none" w:vAnchor="page" w:hAnchor="page" w:x="920" w:y="4383"/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lang w:val="lt-LT"/>
              </w:rPr>
            </w:pPr>
            <w:r w:rsidRPr="00233F6D"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  <w:shd w:val="clear" w:color="auto" w:fill="FFFFFF"/>
                <w:lang w:val="lt-LT"/>
              </w:rPr>
              <w:t>Labai toksiška vandens organizmams, sukelia ilgalaikius pakitimus.</w:t>
            </w:r>
          </w:p>
        </w:tc>
      </w:tr>
    </w:tbl>
    <w:p w:rsidR="00C06C7D" w:rsidRPr="00233F6D" w:rsidRDefault="00C06C7D" w:rsidP="00C06C7D">
      <w:pPr>
        <w:framePr w:wrap="none" w:vAnchor="page" w:hAnchor="page" w:x="3239" w:y="16291"/>
        <w:ind w:left="20"/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</w:pPr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- Made under licence of European Etiketė System® MSDS software from InfoDyne - </w:t>
      </w:r>
      <w:hyperlink r:id="rId27" w:history="1">
        <w:r w:rsidRPr="00233F6D">
          <w:rPr>
            <w:rFonts w:ascii="Times New Roman" w:eastAsia="Times New Roman" w:hAnsi="Times New Roman" w:cs="Times New Roman"/>
            <w:color w:val="0066CC"/>
            <w:spacing w:val="3"/>
            <w:sz w:val="10"/>
            <w:szCs w:val="10"/>
            <w:u w:val="single"/>
            <w:lang w:val="lt-LT" w:eastAsia="en-US"/>
          </w:rPr>
          <w:t>http://www.infodyne.fr</w:t>
        </w:r>
      </w:hyperlink>
      <w:r w:rsidRPr="00233F6D">
        <w:rPr>
          <w:rFonts w:ascii="Times New Roman" w:eastAsia="Times New Roman" w:hAnsi="Times New Roman" w:cs="Times New Roman"/>
          <w:color w:val="auto"/>
          <w:spacing w:val="3"/>
          <w:sz w:val="10"/>
          <w:szCs w:val="10"/>
          <w:lang w:val="lt-LT" w:eastAsia="en-US"/>
        </w:rPr>
        <w:t xml:space="preserve"> -</w:t>
      </w:r>
    </w:p>
    <w:p w:rsidR="00C06C7D" w:rsidRPr="00233F6D" w:rsidRDefault="00C06C7D" w:rsidP="00C06C7D">
      <w:pPr>
        <w:rPr>
          <w:sz w:val="2"/>
          <w:szCs w:val="2"/>
          <w:lang w:val="lt-LT"/>
        </w:rPr>
      </w:pP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lang w:val="lt-LT"/>
        </w:rPr>
      </w:pPr>
      <w:r w:rsidRPr="00233F6D">
        <w:rPr>
          <w:rFonts w:ascii="Times New Roman" w:hAnsi="Times New Roman" w:cs="Times New Roman"/>
          <w:b/>
          <w:bCs/>
          <w:sz w:val="16"/>
          <w:szCs w:val="16"/>
          <w:u w:val="single"/>
          <w:lang w:val="lt-LT"/>
        </w:rPr>
        <w:t xml:space="preserve">Santrumpos: 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DNEL:  Išvestinė ribinė poveikio nesukelianti vertė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PNEC:  Prognozuojama poveikio nesukelianti koncentracija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 w:right="18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ADR:  Europos sutartis dėl tarptautinio pavojingų krovinių vežimo keliais. IMDG: Tarptautiniai kroviniai jūros keliais.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IATA:  Tarptautinė oro transporto asociacija.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ICAO:  Tarptautinė civilinės aviacijos organizacija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RID:  Pavojingų krovinių tarptautinio vežimo geležinkeliais taisyklės.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WGK:  Wassergefahrdungsklasse (Pavojingumo vandeniui klasė).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GHS05:  Korozija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GHS09:  Aplinka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PBT: Patvarus, bioakumuliacinis ir toksiškas.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vPvB:  Labai patvarus ir labai bioakumuliacinis.</w:t>
      </w:r>
    </w:p>
    <w:p w:rsidR="00C06C7D" w:rsidRPr="00233F6D" w:rsidRDefault="00C06C7D" w:rsidP="00C06C7D">
      <w:pPr>
        <w:framePr w:w="10762" w:h="3610" w:hRule="exact" w:wrap="none" w:vAnchor="page" w:hAnchor="page" w:x="633" w:y="6884"/>
        <w:ind w:left="240"/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</w:pPr>
      <w:r w:rsidRPr="00233F6D">
        <w:rPr>
          <w:rFonts w:ascii="Times New Roman" w:eastAsia="Times New Roman" w:hAnsi="Times New Roman" w:cs="Times New Roman"/>
          <w:spacing w:val="5"/>
          <w:sz w:val="15"/>
          <w:szCs w:val="15"/>
          <w:lang w:val="lt-LT"/>
        </w:rPr>
        <w:t>SVHC:  Labai pavojingos cheminės medžiagos.</w:t>
      </w:r>
    </w:p>
    <w:p w:rsidR="00C06C7D" w:rsidRPr="00233F6D" w:rsidRDefault="00C06C7D" w:rsidP="00C06C7D">
      <w:pPr>
        <w:rPr>
          <w:sz w:val="2"/>
          <w:szCs w:val="2"/>
          <w:lang w:val="lt-LT"/>
        </w:rPr>
      </w:pPr>
      <w:r w:rsidRPr="00233F6D">
        <w:rPr>
          <w:sz w:val="2"/>
          <w:szCs w:val="2"/>
          <w:lang w:val="lt-LT"/>
        </w:rPr>
        <w:br w:type="page"/>
      </w:r>
    </w:p>
    <w:bookmarkEnd w:id="1"/>
    <w:bookmarkEnd w:id="5"/>
    <w:p w:rsidR="00AA63FE" w:rsidRPr="00233F6D" w:rsidRDefault="00AA63FE" w:rsidP="00C06C7D">
      <w:pPr>
        <w:rPr>
          <w:lang w:val="lt-LT"/>
        </w:rPr>
      </w:pPr>
    </w:p>
    <w:sectPr w:rsidR="00AA63FE" w:rsidRPr="00233F6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D1" w:rsidRDefault="007916D1">
      <w:r>
        <w:separator/>
      </w:r>
    </w:p>
  </w:endnote>
  <w:endnote w:type="continuationSeparator" w:id="0">
    <w:p w:rsidR="007916D1" w:rsidRDefault="0079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D1" w:rsidRDefault="007916D1"/>
  </w:footnote>
  <w:footnote w:type="continuationSeparator" w:id="0">
    <w:p w:rsidR="007916D1" w:rsidRDefault="007916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F93"/>
    <w:multiLevelType w:val="multilevel"/>
    <w:tmpl w:val="6296983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64621"/>
    <w:multiLevelType w:val="multilevel"/>
    <w:tmpl w:val="353CC4B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64C21"/>
    <w:multiLevelType w:val="multilevel"/>
    <w:tmpl w:val="A6E07B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45AB0"/>
    <w:multiLevelType w:val="multilevel"/>
    <w:tmpl w:val="905A72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E7C0C"/>
    <w:multiLevelType w:val="multilevel"/>
    <w:tmpl w:val="03204B6C"/>
    <w:lvl w:ilvl="0">
      <w:start w:val="3"/>
      <w:numFmt w:val="decimal"/>
      <w:lvlText w:val="%1"/>
      <w:lvlJc w:val="left"/>
      <w:pPr>
        <w:ind w:left="7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0" w:hanging="720"/>
      </w:pPr>
      <w:rPr>
        <w:rFonts w:ascii="Times New Roman" w:hAnsi="Times New Roman" w:cs="Times New Roman" w:hint="default"/>
        <w:b/>
        <w:sz w:val="16"/>
        <w:u w:val="single"/>
      </w:rPr>
    </w:lvl>
    <w:lvl w:ilvl="2">
      <w:start w:val="1"/>
      <w:numFmt w:val="decimal"/>
      <w:isLgl/>
      <w:lvlText w:val="%1.%2.%3."/>
      <w:lvlJc w:val="left"/>
      <w:pPr>
        <w:ind w:left="1420" w:hanging="1080"/>
      </w:pPr>
      <w:rPr>
        <w:rFonts w:ascii="Times New Roman" w:hAnsi="Times New Roman" w:cs="Times New Roman" w:hint="default"/>
        <w:b/>
        <w:sz w:val="16"/>
        <w:u w:val="single"/>
      </w:rPr>
    </w:lvl>
    <w:lvl w:ilvl="3">
      <w:start w:val="1"/>
      <w:numFmt w:val="decimal"/>
      <w:isLgl/>
      <w:lvlText w:val="%1.%2.%3.%4."/>
      <w:lvlJc w:val="left"/>
      <w:pPr>
        <w:ind w:left="1780" w:hanging="1440"/>
      </w:pPr>
      <w:rPr>
        <w:rFonts w:ascii="Times New Roman" w:hAnsi="Times New Roman" w:cs="Times New Roman" w:hint="default"/>
        <w:b/>
        <w:sz w:val="16"/>
        <w:u w:val="single"/>
      </w:rPr>
    </w:lvl>
    <w:lvl w:ilvl="4">
      <w:start w:val="1"/>
      <w:numFmt w:val="decimal"/>
      <w:isLgl/>
      <w:lvlText w:val="%1.%2.%3.%4.%5."/>
      <w:lvlJc w:val="left"/>
      <w:pPr>
        <w:ind w:left="1780" w:hanging="1440"/>
      </w:pPr>
      <w:rPr>
        <w:rFonts w:ascii="Times New Roman" w:hAnsi="Times New Roman" w:cs="Times New Roman" w:hint="default"/>
        <w:b/>
        <w:sz w:val="16"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800"/>
      </w:pPr>
      <w:rPr>
        <w:rFonts w:ascii="Times New Roman" w:hAnsi="Times New Roman" w:cs="Times New Roman" w:hint="default"/>
        <w:b/>
        <w:sz w:val="16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0" w:hanging="2160"/>
      </w:pPr>
      <w:rPr>
        <w:rFonts w:ascii="Times New Roman" w:hAnsi="Times New Roman" w:cs="Times New Roman" w:hint="default"/>
        <w:b/>
        <w:sz w:val="16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860" w:hanging="2520"/>
      </w:pPr>
      <w:rPr>
        <w:rFonts w:ascii="Times New Roman" w:hAnsi="Times New Roman" w:cs="Times New Roman" w:hint="default"/>
        <w:b/>
        <w:sz w:val="16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2880"/>
      </w:pPr>
      <w:rPr>
        <w:rFonts w:ascii="Times New Roman" w:hAnsi="Times New Roman" w:cs="Times New Roman" w:hint="default"/>
        <w:b/>
        <w:sz w:val="16"/>
        <w:u w:val="single"/>
      </w:rPr>
    </w:lvl>
  </w:abstractNum>
  <w:abstractNum w:abstractNumId="5" w15:restartNumberingAfterBreak="0">
    <w:nsid w:val="0DD25332"/>
    <w:multiLevelType w:val="multilevel"/>
    <w:tmpl w:val="E922841C"/>
    <w:lvl w:ilvl="0">
      <w:start w:val="2"/>
      <w:numFmt w:val="decimal"/>
      <w:lvlText w:val="1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FF0FFF"/>
    <w:multiLevelType w:val="multilevel"/>
    <w:tmpl w:val="CF56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264709"/>
    <w:multiLevelType w:val="multilevel"/>
    <w:tmpl w:val="C2FEFEC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93CE2"/>
    <w:multiLevelType w:val="multilevel"/>
    <w:tmpl w:val="C810C71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6D4D83"/>
    <w:multiLevelType w:val="multilevel"/>
    <w:tmpl w:val="DD46599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5618A"/>
    <w:multiLevelType w:val="multilevel"/>
    <w:tmpl w:val="589245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CF5C9D"/>
    <w:multiLevelType w:val="multilevel"/>
    <w:tmpl w:val="92180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096C45"/>
    <w:multiLevelType w:val="multilevel"/>
    <w:tmpl w:val="AFC00C1C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DF6725"/>
    <w:multiLevelType w:val="multilevel"/>
    <w:tmpl w:val="8DAA42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A20666"/>
    <w:multiLevelType w:val="multilevel"/>
    <w:tmpl w:val="3BB876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1679A3"/>
    <w:multiLevelType w:val="multilevel"/>
    <w:tmpl w:val="61BE2566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2819DD"/>
    <w:multiLevelType w:val="multilevel"/>
    <w:tmpl w:val="F1C847E4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F25491"/>
    <w:multiLevelType w:val="multilevel"/>
    <w:tmpl w:val="1E006F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F976C3"/>
    <w:multiLevelType w:val="multilevel"/>
    <w:tmpl w:val="D4D80B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89155E"/>
    <w:multiLevelType w:val="multilevel"/>
    <w:tmpl w:val="F628F2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256BEA"/>
    <w:multiLevelType w:val="multilevel"/>
    <w:tmpl w:val="7B5E3A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CB3ED2"/>
    <w:multiLevelType w:val="multilevel"/>
    <w:tmpl w:val="A34AFC48"/>
    <w:lvl w:ilvl="0">
      <w:start w:val="4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8E7C74"/>
    <w:multiLevelType w:val="multilevel"/>
    <w:tmpl w:val="76285D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675588"/>
    <w:multiLevelType w:val="multilevel"/>
    <w:tmpl w:val="130883AE"/>
    <w:lvl w:ilvl="0">
      <w:start w:val="4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AC603E"/>
    <w:multiLevelType w:val="multilevel"/>
    <w:tmpl w:val="E4FAD5D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D1298F"/>
    <w:multiLevelType w:val="multilevel"/>
    <w:tmpl w:val="FF66A04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7317B6"/>
    <w:multiLevelType w:val="multilevel"/>
    <w:tmpl w:val="C2A4C4C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16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16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b/>
        <w:sz w:val="16"/>
        <w:u w:val="single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  <w:b/>
        <w:sz w:val="16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/>
        <w:sz w:val="16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b/>
        <w:sz w:val="16"/>
        <w:u w:val="single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  <w:b/>
        <w:sz w:val="16"/>
        <w:u w:val="single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  <w:b/>
        <w:sz w:val="16"/>
        <w:u w:val="single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  <w:b/>
        <w:sz w:val="16"/>
        <w:u w:val="single"/>
      </w:rPr>
    </w:lvl>
  </w:abstractNum>
  <w:abstractNum w:abstractNumId="27" w15:restartNumberingAfterBreak="0">
    <w:nsid w:val="4C603B2A"/>
    <w:multiLevelType w:val="multilevel"/>
    <w:tmpl w:val="EFDED8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D796D"/>
    <w:multiLevelType w:val="multilevel"/>
    <w:tmpl w:val="1E9CC6D6"/>
    <w:lvl w:ilvl="0">
      <w:start w:val="2"/>
      <w:numFmt w:val="decimal"/>
      <w:lvlText w:val="1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7C5132"/>
    <w:multiLevelType w:val="multilevel"/>
    <w:tmpl w:val="6E6A75C0"/>
    <w:lvl w:ilvl="0">
      <w:start w:val="6"/>
      <w:numFmt w:val="decimal"/>
      <w:lvlText w:val="3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D86E67"/>
    <w:multiLevelType w:val="multilevel"/>
    <w:tmpl w:val="6A6E6E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9066D"/>
    <w:multiLevelType w:val="multilevel"/>
    <w:tmpl w:val="79AAF12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8D03C8"/>
    <w:multiLevelType w:val="multilevel"/>
    <w:tmpl w:val="7DE432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6320B1"/>
    <w:multiLevelType w:val="multilevel"/>
    <w:tmpl w:val="A1B898EC"/>
    <w:lvl w:ilvl="0">
      <w:start w:val="6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EB47D9"/>
    <w:multiLevelType w:val="multilevel"/>
    <w:tmpl w:val="303CBCD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735274"/>
    <w:multiLevelType w:val="multilevel"/>
    <w:tmpl w:val="E3B40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7B2C2C"/>
    <w:multiLevelType w:val="multilevel"/>
    <w:tmpl w:val="82B4A9CA"/>
    <w:lvl w:ilvl="0">
      <w:start w:val="3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BE75AB"/>
    <w:multiLevelType w:val="multilevel"/>
    <w:tmpl w:val="DE446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DE552F"/>
    <w:multiLevelType w:val="multilevel"/>
    <w:tmpl w:val="7476470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372F01"/>
    <w:multiLevelType w:val="multilevel"/>
    <w:tmpl w:val="EE2A4E0C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9"/>
  </w:num>
  <w:num w:numId="3">
    <w:abstractNumId w:val="2"/>
  </w:num>
  <w:num w:numId="4">
    <w:abstractNumId w:val="20"/>
  </w:num>
  <w:num w:numId="5">
    <w:abstractNumId w:val="25"/>
  </w:num>
  <w:num w:numId="6">
    <w:abstractNumId w:val="7"/>
  </w:num>
  <w:num w:numId="7">
    <w:abstractNumId w:val="37"/>
  </w:num>
  <w:num w:numId="8">
    <w:abstractNumId w:val="29"/>
  </w:num>
  <w:num w:numId="9">
    <w:abstractNumId w:val="33"/>
  </w:num>
  <w:num w:numId="10">
    <w:abstractNumId w:val="6"/>
  </w:num>
  <w:num w:numId="11">
    <w:abstractNumId w:val="1"/>
  </w:num>
  <w:num w:numId="12">
    <w:abstractNumId w:val="15"/>
  </w:num>
  <w:num w:numId="13">
    <w:abstractNumId w:val="3"/>
  </w:num>
  <w:num w:numId="14">
    <w:abstractNumId w:val="12"/>
  </w:num>
  <w:num w:numId="15">
    <w:abstractNumId w:val="0"/>
  </w:num>
  <w:num w:numId="16">
    <w:abstractNumId w:val="9"/>
  </w:num>
  <w:num w:numId="17">
    <w:abstractNumId w:val="8"/>
  </w:num>
  <w:num w:numId="18">
    <w:abstractNumId w:val="23"/>
  </w:num>
  <w:num w:numId="19">
    <w:abstractNumId w:val="16"/>
  </w:num>
  <w:num w:numId="20">
    <w:abstractNumId w:val="32"/>
  </w:num>
  <w:num w:numId="21">
    <w:abstractNumId w:val="30"/>
  </w:num>
  <w:num w:numId="22">
    <w:abstractNumId w:val="18"/>
  </w:num>
  <w:num w:numId="23">
    <w:abstractNumId w:val="10"/>
  </w:num>
  <w:num w:numId="24">
    <w:abstractNumId w:val="11"/>
  </w:num>
  <w:num w:numId="25">
    <w:abstractNumId w:val="14"/>
  </w:num>
  <w:num w:numId="26">
    <w:abstractNumId w:val="13"/>
  </w:num>
  <w:num w:numId="27">
    <w:abstractNumId w:val="34"/>
  </w:num>
  <w:num w:numId="28">
    <w:abstractNumId w:val="27"/>
  </w:num>
  <w:num w:numId="29">
    <w:abstractNumId w:val="24"/>
  </w:num>
  <w:num w:numId="30">
    <w:abstractNumId w:val="5"/>
  </w:num>
  <w:num w:numId="31">
    <w:abstractNumId w:val="28"/>
  </w:num>
  <w:num w:numId="32">
    <w:abstractNumId w:val="31"/>
  </w:num>
  <w:num w:numId="33">
    <w:abstractNumId w:val="38"/>
  </w:num>
  <w:num w:numId="34">
    <w:abstractNumId w:val="36"/>
  </w:num>
  <w:num w:numId="35">
    <w:abstractNumId w:val="21"/>
  </w:num>
  <w:num w:numId="36">
    <w:abstractNumId w:val="39"/>
  </w:num>
  <w:num w:numId="37">
    <w:abstractNumId w:val="22"/>
  </w:num>
  <w:num w:numId="38">
    <w:abstractNumId w:val="17"/>
  </w:num>
  <w:num w:numId="39">
    <w:abstractNumId w:val="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FE"/>
    <w:rsid w:val="00171C27"/>
    <w:rsid w:val="00233F6D"/>
    <w:rsid w:val="00256E7B"/>
    <w:rsid w:val="002654FC"/>
    <w:rsid w:val="00546981"/>
    <w:rsid w:val="00593EE7"/>
    <w:rsid w:val="0068514A"/>
    <w:rsid w:val="00735F8A"/>
    <w:rsid w:val="00770FDC"/>
    <w:rsid w:val="007916D1"/>
    <w:rsid w:val="007E5335"/>
    <w:rsid w:val="008361A0"/>
    <w:rsid w:val="009733C0"/>
    <w:rsid w:val="00997529"/>
    <w:rsid w:val="009C34B1"/>
    <w:rsid w:val="009D742E"/>
    <w:rsid w:val="00AA63FE"/>
    <w:rsid w:val="00AC0663"/>
    <w:rsid w:val="00B0769E"/>
    <w:rsid w:val="00C06C7D"/>
    <w:rsid w:val="00CD6209"/>
    <w:rsid w:val="00E34255"/>
    <w:rsid w:val="00E36F6D"/>
    <w:rsid w:val="00E93AB1"/>
    <w:rsid w:val="00E97645"/>
    <w:rsid w:val="00EC0815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8BC4"/>
  <w15:docId w15:val="{BBC52473-11C1-40D9-A13F-6F8C5CB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Headerorfooter3">
    <w:name w:val="Header or footer (3)_"/>
    <w:basedOn w:val="DefaultParagraphFont"/>
    <w:link w:val="Headerorfooter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en-US"/>
    </w:rPr>
  </w:style>
  <w:style w:type="character" w:customStyle="1" w:styleId="Bodytext275ptNotBoldSpacing0pt">
    <w:name w:val="Body text (2) + 7;5 pt;Not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en-US"/>
    </w:rPr>
  </w:style>
  <w:style w:type="character" w:customStyle="1" w:styleId="Bodytext8ptBoldSpacing0pt">
    <w:name w:val="Body text + 8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Bodytext8ptBoldSpacing0pt0">
    <w:name w:val="Body text + 8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9ptBoldSpacing0pt">
    <w:name w:val="Body text + 9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8ptBoldSpacing0pt1">
    <w:name w:val="Body text + 8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single"/>
      <w:lang w:val="en-US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ablecaption8ptBoldSpacing0pt">
    <w:name w:val="Table caption + 8 pt;Bold;Spacing 0 p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1440" w:line="0" w:lineRule="atLeast"/>
      <w:ind w:hanging="60"/>
      <w:jc w:val="righ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4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223" w:lineRule="exact"/>
      <w:outlineLvl w:val="1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ind w:hanging="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0"/>
      <w:szCs w:val="10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Headerorfooter30">
    <w:name w:val="Header or footer (3)"/>
    <w:basedOn w:val="Normal"/>
    <w:link w:val="Headerorfooter3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pacing w:val="6"/>
      <w:sz w:val="16"/>
      <w:szCs w:val="16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pacing w:val="5"/>
      <w:sz w:val="15"/>
      <w:szCs w:val="15"/>
    </w:rPr>
  </w:style>
  <w:style w:type="character" w:customStyle="1" w:styleId="Heading4">
    <w:name w:val="Heading #4_"/>
    <w:basedOn w:val="DefaultParagraphFont"/>
    <w:rsid w:val="00FF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0">
    <w:name w:val="Heading #4"/>
    <w:basedOn w:val="Heading4"/>
    <w:rsid w:val="00FF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Bodytext30">
    <w:name w:val="Body text (3)_"/>
    <w:basedOn w:val="DefaultParagraphFont"/>
    <w:rsid w:val="00FF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0"/>
    <w:rsid w:val="00FF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Bodytext375ptNotBoldSpacing0pt">
    <w:name w:val="Body text (3) + 7;5 pt;Not Bold;Spacing 0 pt"/>
    <w:basedOn w:val="Bodytext30"/>
    <w:rsid w:val="00FF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06C7D"/>
  </w:style>
  <w:style w:type="character" w:styleId="UnresolvedMention">
    <w:name w:val="Unresolved Mention"/>
    <w:basedOn w:val="DefaultParagraphFont"/>
    <w:uiPriority w:val="99"/>
    <w:semiHidden/>
    <w:unhideWhenUsed/>
    <w:rsid w:val="009733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nutrition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infodyne.fr" TargetMode="External"/><Relationship Id="rId7" Type="http://schemas.openxmlformats.org/officeDocument/2006/relationships/hyperlink" Target="mailto:fds-msds@agro-nutrition.fr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infodyne.fr" TargetMode="External"/><Relationship Id="rId25" Type="http://schemas.openxmlformats.org/officeDocument/2006/relationships/hyperlink" Target="http://www.infodyne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dyne.fr" TargetMode="External"/><Relationship Id="rId20" Type="http://schemas.openxmlformats.org/officeDocument/2006/relationships/hyperlink" Target="http://www.infodyne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ee/url?sa=i&amp;rct=j&amp;q=&amp;esrc=s&amp;source=images&amp;cd=&amp;cad=rja&amp;uact=8&amp;ved=2ahUKEwigvvnB3sTaAhWGsKQKHc5aB18QjRx6BAgAEAU&amp;url=http://www.reach-compliance.ch/ghsclp/ghspictograms/index.html&amp;psig=AOvVaw1VgNqhUzLSJdB6KgvX_XaX&amp;ust=1524172324123089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nfodyne.fr" TargetMode="External"/><Relationship Id="rId23" Type="http://schemas.openxmlformats.org/officeDocument/2006/relationships/hyperlink" Target="http://www.infodyne.fr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infody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es-antipoison.net" TargetMode="External"/><Relationship Id="rId14" Type="http://schemas.openxmlformats.org/officeDocument/2006/relationships/hyperlink" Target="http://echa.europa.eu/fr/candidate-list-table" TargetMode="External"/><Relationship Id="rId22" Type="http://schemas.openxmlformats.org/officeDocument/2006/relationships/hyperlink" Target="http://www.infodyne.fr" TargetMode="External"/><Relationship Id="rId27" Type="http://schemas.openxmlformats.org/officeDocument/2006/relationships/hyperlink" Target="http://www.infody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4100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AG0103_SEEDNERGY_EN.pdf</vt:lpstr>
    </vt:vector>
  </TitlesOfParts>
  <Company/>
  <LinksUpToDate>false</LinksUpToDate>
  <CharactersWithSpaces>27826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AG0103_SEEDNERGY_EN.pdf</dc:title>
  <dc:subject/>
  <dc:creator>c.garros</dc:creator>
  <cp:keywords/>
  <cp:lastModifiedBy>Author</cp:lastModifiedBy>
  <cp:revision>16</cp:revision>
  <dcterms:created xsi:type="dcterms:W3CDTF">2018-04-16T14:50:00Z</dcterms:created>
  <dcterms:modified xsi:type="dcterms:W3CDTF">2018-04-19T09:48:00Z</dcterms:modified>
</cp:coreProperties>
</file>